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6150D" w14:textId="77777777" w:rsidR="000E40BB" w:rsidRDefault="00000000">
      <w:pPr>
        <w:pStyle w:val="BodyText"/>
        <w:ind w:left="1184"/>
        <w:rPr>
          <w:rFonts w:ascii="Times New Roman"/>
          <w:sz w:val="20"/>
        </w:rPr>
      </w:pPr>
      <w:r>
        <w:rPr>
          <w:rFonts w:ascii="Times New Roman"/>
          <w:noProof/>
          <w:sz w:val="20"/>
        </w:rPr>
        <w:drawing>
          <wp:inline distT="0" distB="0" distL="0" distR="0" wp14:anchorId="311A2354" wp14:editId="52CA14C6">
            <wp:extent cx="5759792" cy="688085"/>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5759792" cy="688085"/>
                    </a:xfrm>
                    <a:prstGeom prst="rect">
                      <a:avLst/>
                    </a:prstGeom>
                  </pic:spPr>
                </pic:pic>
              </a:graphicData>
            </a:graphic>
          </wp:inline>
        </w:drawing>
      </w:r>
    </w:p>
    <w:p w14:paraId="6E3275E0" w14:textId="156A8F3A" w:rsidR="000E40BB" w:rsidRDefault="00000000">
      <w:pPr>
        <w:pStyle w:val="Title"/>
      </w:pPr>
      <w:bookmarkStart w:id="0" w:name="2025_Crane-Inspired_Creative_Arts_Schola"/>
      <w:bookmarkStart w:id="1" w:name="_Hlk213047229"/>
      <w:bookmarkEnd w:id="0"/>
      <w:r>
        <w:rPr>
          <w:color w:val="C00000"/>
        </w:rPr>
        <w:t>202</w:t>
      </w:r>
      <w:r w:rsidR="00CE2B14">
        <w:rPr>
          <w:color w:val="C00000"/>
        </w:rPr>
        <w:t>6</w:t>
      </w:r>
      <w:r>
        <w:rPr>
          <w:color w:val="C00000"/>
          <w:spacing w:val="-11"/>
        </w:rPr>
        <w:t xml:space="preserve"> </w:t>
      </w:r>
      <w:r>
        <w:rPr>
          <w:color w:val="C00000"/>
        </w:rPr>
        <w:t>Crane-Inspired</w:t>
      </w:r>
      <w:r>
        <w:rPr>
          <w:color w:val="C00000"/>
          <w:spacing w:val="-12"/>
        </w:rPr>
        <w:t xml:space="preserve"> </w:t>
      </w:r>
      <w:r>
        <w:rPr>
          <w:color w:val="C00000"/>
        </w:rPr>
        <w:t>Creative</w:t>
      </w:r>
      <w:r>
        <w:rPr>
          <w:color w:val="C00000"/>
          <w:spacing w:val="-12"/>
        </w:rPr>
        <w:t xml:space="preserve"> </w:t>
      </w:r>
      <w:r>
        <w:rPr>
          <w:color w:val="C00000"/>
        </w:rPr>
        <w:t>Arts</w:t>
      </w:r>
      <w:r>
        <w:rPr>
          <w:color w:val="C00000"/>
          <w:spacing w:val="-12"/>
        </w:rPr>
        <w:t xml:space="preserve"> </w:t>
      </w:r>
      <w:r>
        <w:rPr>
          <w:color w:val="C00000"/>
        </w:rPr>
        <w:t>Scholarship</w:t>
      </w:r>
      <w:r>
        <w:rPr>
          <w:color w:val="C00000"/>
          <w:spacing w:val="-12"/>
        </w:rPr>
        <w:t xml:space="preserve"> </w:t>
      </w:r>
      <w:r>
        <w:rPr>
          <w:color w:val="C00000"/>
        </w:rPr>
        <w:t>Contest</w:t>
      </w:r>
      <w:r>
        <w:rPr>
          <w:color w:val="C00000"/>
          <w:spacing w:val="-9"/>
        </w:rPr>
        <w:t xml:space="preserve"> </w:t>
      </w:r>
      <w:r>
        <w:rPr>
          <w:color w:val="C00000"/>
          <w:spacing w:val="-2"/>
        </w:rPr>
        <w:t>Rules</w:t>
      </w:r>
    </w:p>
    <w:p w14:paraId="7547CCDF" w14:textId="391AD68F" w:rsidR="000E40BB" w:rsidRDefault="00000000" w:rsidP="0091411F">
      <w:pPr>
        <w:pStyle w:val="BodyText"/>
        <w:spacing w:before="269" w:line="276" w:lineRule="auto"/>
      </w:pPr>
      <w:r>
        <w:t>The Colorado Crane Conservation Coalition, Inc. (CCCC) invites all high school seniors in Routt and Moffat counties to submit an</w:t>
      </w:r>
      <w:r>
        <w:rPr>
          <w:spacing w:val="-4"/>
        </w:rPr>
        <w:t xml:space="preserve"> </w:t>
      </w:r>
      <w:r>
        <w:t>original</w:t>
      </w:r>
      <w:r>
        <w:rPr>
          <w:spacing w:val="-1"/>
        </w:rPr>
        <w:t xml:space="preserve"> </w:t>
      </w:r>
      <w:r>
        <w:t>piece</w:t>
      </w:r>
      <w:r>
        <w:rPr>
          <w:spacing w:val="-3"/>
        </w:rPr>
        <w:t xml:space="preserve"> </w:t>
      </w:r>
      <w:r>
        <w:t>of</w:t>
      </w:r>
      <w:r>
        <w:rPr>
          <w:spacing w:val="-4"/>
        </w:rPr>
        <w:t xml:space="preserve"> </w:t>
      </w:r>
      <w:r>
        <w:t>written,</w:t>
      </w:r>
      <w:r>
        <w:rPr>
          <w:spacing w:val="-3"/>
        </w:rPr>
        <w:t xml:space="preserve"> </w:t>
      </w:r>
      <w:r>
        <w:t>visual,</w:t>
      </w:r>
      <w:r>
        <w:rPr>
          <w:spacing w:val="-3"/>
        </w:rPr>
        <w:t xml:space="preserve"> </w:t>
      </w:r>
      <w:r>
        <w:t>or</w:t>
      </w:r>
      <w:r>
        <w:rPr>
          <w:spacing w:val="-3"/>
        </w:rPr>
        <w:t xml:space="preserve"> </w:t>
      </w:r>
      <w:r>
        <w:t>musical</w:t>
      </w:r>
      <w:r>
        <w:rPr>
          <w:spacing w:val="-1"/>
        </w:rPr>
        <w:t xml:space="preserve"> </w:t>
      </w:r>
      <w:r>
        <w:t>art inspired</w:t>
      </w:r>
      <w:r>
        <w:rPr>
          <w:spacing w:val="-2"/>
        </w:rPr>
        <w:t xml:space="preserve"> </w:t>
      </w:r>
      <w:r>
        <w:t>by</w:t>
      </w:r>
      <w:r>
        <w:rPr>
          <w:spacing w:val="-2"/>
        </w:rPr>
        <w:t xml:space="preserve"> </w:t>
      </w:r>
      <w:r>
        <w:t>our</w:t>
      </w:r>
      <w:r>
        <w:rPr>
          <w:spacing w:val="-3"/>
        </w:rPr>
        <w:t xml:space="preserve"> </w:t>
      </w:r>
      <w:r>
        <w:t>Rocky</w:t>
      </w:r>
      <w:r>
        <w:rPr>
          <w:spacing w:val="-2"/>
        </w:rPr>
        <w:t xml:space="preserve"> </w:t>
      </w:r>
      <w:r>
        <w:t>Mountain</w:t>
      </w:r>
      <w:r>
        <w:rPr>
          <w:spacing w:val="-2"/>
        </w:rPr>
        <w:t xml:space="preserve"> </w:t>
      </w:r>
      <w:r>
        <w:t>Population</w:t>
      </w:r>
      <w:r>
        <w:rPr>
          <w:spacing w:val="-2"/>
        </w:rPr>
        <w:t xml:space="preserve"> </w:t>
      </w:r>
      <w:r>
        <w:t>of</w:t>
      </w:r>
      <w:r>
        <w:rPr>
          <w:spacing w:val="-3"/>
        </w:rPr>
        <w:t xml:space="preserve"> </w:t>
      </w:r>
      <w:r>
        <w:t>Greater</w:t>
      </w:r>
      <w:r>
        <w:rPr>
          <w:spacing w:val="-1"/>
        </w:rPr>
        <w:t xml:space="preserve"> </w:t>
      </w:r>
      <w:r>
        <w:t>Sandhill Cranes to the CCCC Creative Arts Scholarship Contest</w:t>
      </w:r>
      <w:r w:rsidR="0091411F">
        <w:t xml:space="preserve"> in</w:t>
      </w:r>
      <w:r>
        <w:rPr>
          <w:spacing w:val="-3"/>
        </w:rPr>
        <w:t xml:space="preserve"> </w:t>
      </w:r>
      <w:r>
        <w:t>THREE</w:t>
      </w:r>
      <w:r>
        <w:rPr>
          <w:spacing w:val="-6"/>
        </w:rPr>
        <w:t xml:space="preserve"> </w:t>
      </w:r>
      <w:r>
        <w:t>categories</w:t>
      </w:r>
      <w:r>
        <w:rPr>
          <w:spacing w:val="-3"/>
        </w:rPr>
        <w:t xml:space="preserve"> </w:t>
      </w:r>
      <w:r>
        <w:t>of</w:t>
      </w:r>
      <w:r>
        <w:rPr>
          <w:spacing w:val="-3"/>
        </w:rPr>
        <w:t xml:space="preserve"> </w:t>
      </w:r>
      <w:r>
        <w:rPr>
          <w:spacing w:val="-4"/>
        </w:rPr>
        <w:t>art:</w:t>
      </w:r>
    </w:p>
    <w:p w14:paraId="5E8B85CA" w14:textId="4061C5FD" w:rsidR="000E40BB" w:rsidRDefault="00000000">
      <w:pPr>
        <w:pStyle w:val="ListParagraph"/>
        <w:numPr>
          <w:ilvl w:val="0"/>
          <w:numId w:val="1"/>
        </w:numPr>
        <w:tabs>
          <w:tab w:val="left" w:pos="1080"/>
        </w:tabs>
        <w:spacing w:before="240"/>
        <w:ind w:hanging="360"/>
      </w:pPr>
      <w:r>
        <w:rPr>
          <w:u w:val="single"/>
        </w:rPr>
        <w:t>Category</w:t>
      </w:r>
      <w:r>
        <w:rPr>
          <w:spacing w:val="-6"/>
          <w:u w:val="single"/>
        </w:rPr>
        <w:t xml:space="preserve"> </w:t>
      </w:r>
      <w:r>
        <w:rPr>
          <w:u w:val="single"/>
        </w:rPr>
        <w:t>1:</w:t>
      </w:r>
      <w:r>
        <w:rPr>
          <w:spacing w:val="-1"/>
          <w:u w:val="single"/>
        </w:rPr>
        <w:t xml:space="preserve"> </w:t>
      </w:r>
      <w:r>
        <w:rPr>
          <w:u w:val="single"/>
        </w:rPr>
        <w:t>Story</w:t>
      </w:r>
      <w:r>
        <w:rPr>
          <w:spacing w:val="-4"/>
          <w:u w:val="single"/>
        </w:rPr>
        <w:t xml:space="preserve"> </w:t>
      </w:r>
      <w:r>
        <w:rPr>
          <w:u w:val="single"/>
        </w:rPr>
        <w:t>or</w:t>
      </w:r>
      <w:r>
        <w:rPr>
          <w:spacing w:val="-2"/>
          <w:u w:val="single"/>
        </w:rPr>
        <w:t xml:space="preserve"> </w:t>
      </w:r>
      <w:r>
        <w:rPr>
          <w:u w:val="single"/>
        </w:rPr>
        <w:t>Essay</w:t>
      </w:r>
      <w:r>
        <w:rPr>
          <w:spacing w:val="-4"/>
        </w:rPr>
        <w:t xml:space="preserve"> </w:t>
      </w:r>
      <w:r>
        <w:t>-</w:t>
      </w:r>
      <w:r>
        <w:rPr>
          <w:spacing w:val="-2"/>
        </w:rPr>
        <w:t xml:space="preserve"> </w:t>
      </w:r>
      <w:r>
        <w:t>A</w:t>
      </w:r>
      <w:r>
        <w:rPr>
          <w:spacing w:val="-3"/>
        </w:rPr>
        <w:t xml:space="preserve"> </w:t>
      </w:r>
      <w:r w:rsidR="00545947">
        <w:rPr>
          <w:spacing w:val="-3"/>
        </w:rPr>
        <w:t>creative nonfiction</w:t>
      </w:r>
      <w:r>
        <w:rPr>
          <w:spacing w:val="-5"/>
        </w:rPr>
        <w:t xml:space="preserve"> </w:t>
      </w:r>
      <w:r>
        <w:t>essay</w:t>
      </w:r>
      <w:r>
        <w:rPr>
          <w:spacing w:val="-3"/>
        </w:rPr>
        <w:t xml:space="preserve"> </w:t>
      </w:r>
      <w:r>
        <w:t>or</w:t>
      </w:r>
      <w:r>
        <w:rPr>
          <w:spacing w:val="-5"/>
        </w:rPr>
        <w:t xml:space="preserve"> </w:t>
      </w:r>
      <w:r>
        <w:t>fictional</w:t>
      </w:r>
      <w:r>
        <w:rPr>
          <w:spacing w:val="-2"/>
        </w:rPr>
        <w:t xml:space="preserve"> </w:t>
      </w:r>
      <w:r>
        <w:t>story</w:t>
      </w:r>
      <w:r>
        <w:rPr>
          <w:spacing w:val="-4"/>
        </w:rPr>
        <w:t xml:space="preserve"> </w:t>
      </w:r>
      <w:r>
        <w:t>of</w:t>
      </w:r>
      <w:r>
        <w:rPr>
          <w:spacing w:val="-4"/>
        </w:rPr>
        <w:t xml:space="preserve"> </w:t>
      </w:r>
      <w:r>
        <w:t>750-1500</w:t>
      </w:r>
      <w:r>
        <w:rPr>
          <w:spacing w:val="-3"/>
        </w:rPr>
        <w:t xml:space="preserve"> </w:t>
      </w:r>
      <w:r>
        <w:rPr>
          <w:spacing w:val="-2"/>
        </w:rPr>
        <w:t>words.</w:t>
      </w:r>
    </w:p>
    <w:p w14:paraId="29987D1C" w14:textId="77777777" w:rsidR="000E40BB" w:rsidRDefault="00000000">
      <w:pPr>
        <w:pStyle w:val="ListParagraph"/>
        <w:numPr>
          <w:ilvl w:val="0"/>
          <w:numId w:val="1"/>
        </w:numPr>
        <w:tabs>
          <w:tab w:val="left" w:pos="1080"/>
        </w:tabs>
        <w:spacing w:before="82"/>
        <w:ind w:hanging="360"/>
      </w:pPr>
      <w:r>
        <w:rPr>
          <w:u w:val="single"/>
        </w:rPr>
        <w:t>Category</w:t>
      </w:r>
      <w:r>
        <w:rPr>
          <w:spacing w:val="-5"/>
          <w:u w:val="single"/>
        </w:rPr>
        <w:t xml:space="preserve"> </w:t>
      </w:r>
      <w:r>
        <w:rPr>
          <w:u w:val="single"/>
        </w:rPr>
        <w:t>2:</w:t>
      </w:r>
      <w:r>
        <w:rPr>
          <w:spacing w:val="-4"/>
          <w:u w:val="single"/>
        </w:rPr>
        <w:t xml:space="preserve"> </w:t>
      </w:r>
      <w:r>
        <w:rPr>
          <w:u w:val="single"/>
        </w:rPr>
        <w:t>Poetry</w:t>
      </w:r>
      <w:r>
        <w:rPr>
          <w:spacing w:val="-3"/>
          <w:u w:val="single"/>
        </w:rPr>
        <w:t xml:space="preserve"> </w:t>
      </w:r>
      <w:r>
        <w:rPr>
          <w:u w:val="single"/>
        </w:rPr>
        <w:t>or</w:t>
      </w:r>
      <w:r>
        <w:rPr>
          <w:spacing w:val="-2"/>
          <w:u w:val="single"/>
        </w:rPr>
        <w:t xml:space="preserve"> </w:t>
      </w:r>
      <w:r>
        <w:rPr>
          <w:u w:val="single"/>
        </w:rPr>
        <w:t>Song</w:t>
      </w:r>
      <w:r>
        <w:rPr>
          <w:spacing w:val="-4"/>
        </w:rPr>
        <w:t xml:space="preserve"> </w:t>
      </w:r>
      <w:r>
        <w:t>-</w:t>
      </w:r>
      <w:r>
        <w:rPr>
          <w:spacing w:val="-3"/>
        </w:rPr>
        <w:t xml:space="preserve"> </w:t>
      </w:r>
      <w:r>
        <w:t>Three</w:t>
      </w:r>
      <w:r>
        <w:rPr>
          <w:spacing w:val="-1"/>
        </w:rPr>
        <w:t xml:space="preserve"> </w:t>
      </w:r>
      <w:r>
        <w:t>poems</w:t>
      </w:r>
      <w:r>
        <w:rPr>
          <w:spacing w:val="-4"/>
        </w:rPr>
        <w:t xml:space="preserve"> </w:t>
      </w:r>
      <w:r>
        <w:t>OR</w:t>
      </w:r>
      <w:r>
        <w:rPr>
          <w:spacing w:val="-2"/>
        </w:rPr>
        <w:t xml:space="preserve"> </w:t>
      </w:r>
      <w:r>
        <w:t>an</w:t>
      </w:r>
      <w:r>
        <w:rPr>
          <w:spacing w:val="-5"/>
        </w:rPr>
        <w:t xml:space="preserve"> </w:t>
      </w:r>
      <w:r>
        <w:t>original</w:t>
      </w:r>
      <w:r>
        <w:rPr>
          <w:spacing w:val="-2"/>
        </w:rPr>
        <w:t xml:space="preserve"> </w:t>
      </w:r>
      <w:r>
        <w:t>piece</w:t>
      </w:r>
      <w:r>
        <w:rPr>
          <w:spacing w:val="-4"/>
        </w:rPr>
        <w:t xml:space="preserve"> </w:t>
      </w:r>
      <w:r>
        <w:t>of</w:t>
      </w:r>
      <w:r>
        <w:rPr>
          <w:spacing w:val="-5"/>
        </w:rPr>
        <w:t xml:space="preserve"> </w:t>
      </w:r>
      <w:r>
        <w:t>music</w:t>
      </w:r>
      <w:r>
        <w:rPr>
          <w:spacing w:val="-3"/>
        </w:rPr>
        <w:t xml:space="preserve"> </w:t>
      </w:r>
      <w:r>
        <w:t>with</w:t>
      </w:r>
      <w:r>
        <w:rPr>
          <w:spacing w:val="-3"/>
        </w:rPr>
        <w:t xml:space="preserve"> </w:t>
      </w:r>
      <w:r>
        <w:rPr>
          <w:spacing w:val="-2"/>
        </w:rPr>
        <w:t>lyrics.</w:t>
      </w:r>
    </w:p>
    <w:p w14:paraId="5A047622" w14:textId="14F28667" w:rsidR="000E40BB" w:rsidRDefault="00000000">
      <w:pPr>
        <w:pStyle w:val="ListParagraph"/>
        <w:numPr>
          <w:ilvl w:val="0"/>
          <w:numId w:val="1"/>
        </w:numPr>
        <w:tabs>
          <w:tab w:val="left" w:pos="1080"/>
        </w:tabs>
        <w:ind w:hanging="360"/>
      </w:pPr>
      <w:r>
        <w:rPr>
          <w:u w:val="single"/>
        </w:rPr>
        <w:t>Category</w:t>
      </w:r>
      <w:r>
        <w:rPr>
          <w:spacing w:val="-5"/>
          <w:u w:val="single"/>
        </w:rPr>
        <w:t xml:space="preserve"> </w:t>
      </w:r>
      <w:r>
        <w:rPr>
          <w:u w:val="single"/>
        </w:rPr>
        <w:t>3:</w:t>
      </w:r>
      <w:r>
        <w:rPr>
          <w:spacing w:val="-2"/>
          <w:u w:val="single"/>
        </w:rPr>
        <w:t xml:space="preserve"> </w:t>
      </w:r>
      <w:r>
        <w:rPr>
          <w:u w:val="single"/>
        </w:rPr>
        <w:t>Visual</w:t>
      </w:r>
      <w:r>
        <w:rPr>
          <w:spacing w:val="-3"/>
          <w:u w:val="single"/>
        </w:rPr>
        <w:t xml:space="preserve"> </w:t>
      </w:r>
      <w:r>
        <w:rPr>
          <w:u w:val="single"/>
        </w:rPr>
        <w:t>Arts</w:t>
      </w:r>
      <w:r>
        <w:rPr>
          <w:spacing w:val="-3"/>
        </w:rPr>
        <w:t xml:space="preserve"> </w:t>
      </w:r>
      <w:r>
        <w:t>-</w:t>
      </w:r>
      <w:r>
        <w:rPr>
          <w:spacing w:val="-6"/>
        </w:rPr>
        <w:t xml:space="preserve"> </w:t>
      </w:r>
      <w:r>
        <w:t>A</w:t>
      </w:r>
      <w:r>
        <w:rPr>
          <w:spacing w:val="-6"/>
        </w:rPr>
        <w:t xml:space="preserve"> </w:t>
      </w:r>
      <w:r>
        <w:t>painting,</w:t>
      </w:r>
      <w:r>
        <w:rPr>
          <w:spacing w:val="-3"/>
        </w:rPr>
        <w:t xml:space="preserve"> </w:t>
      </w:r>
      <w:r>
        <w:t>sketch,</w:t>
      </w:r>
      <w:r>
        <w:rPr>
          <w:spacing w:val="-5"/>
        </w:rPr>
        <w:t xml:space="preserve"> </w:t>
      </w:r>
      <w:r>
        <w:t>photograph,</w:t>
      </w:r>
      <w:r>
        <w:rPr>
          <w:spacing w:val="-3"/>
        </w:rPr>
        <w:t xml:space="preserve"> </w:t>
      </w:r>
      <w:r>
        <w:t>or</w:t>
      </w:r>
      <w:r>
        <w:rPr>
          <w:spacing w:val="-3"/>
        </w:rPr>
        <w:t xml:space="preserve"> </w:t>
      </w:r>
      <w:r>
        <w:t>digital</w:t>
      </w:r>
      <w:r>
        <w:rPr>
          <w:spacing w:val="-6"/>
        </w:rPr>
        <w:t xml:space="preserve"> </w:t>
      </w:r>
      <w:r>
        <w:rPr>
          <w:spacing w:val="-4"/>
        </w:rPr>
        <w:t>art.</w:t>
      </w:r>
    </w:p>
    <w:p w14:paraId="7834E3D2" w14:textId="77777777" w:rsidR="000E40BB" w:rsidRDefault="000E40BB">
      <w:pPr>
        <w:pStyle w:val="BodyText"/>
        <w:spacing w:before="120"/>
        <w:ind w:left="0"/>
      </w:pPr>
    </w:p>
    <w:p w14:paraId="2014D797" w14:textId="77777777" w:rsidR="000E40BB" w:rsidRDefault="00000000">
      <w:pPr>
        <w:pStyle w:val="BodyText"/>
        <w:spacing w:before="1" w:line="276" w:lineRule="auto"/>
        <w:ind w:right="66"/>
      </w:pPr>
      <w:r>
        <w:t>The</w:t>
      </w:r>
      <w:r>
        <w:rPr>
          <w:spacing w:val="-1"/>
        </w:rPr>
        <w:t xml:space="preserve"> </w:t>
      </w:r>
      <w:r>
        <w:t>work</w:t>
      </w:r>
      <w:r>
        <w:rPr>
          <w:spacing w:val="-4"/>
        </w:rPr>
        <w:t xml:space="preserve"> </w:t>
      </w:r>
      <w:r>
        <w:t>must</w:t>
      </w:r>
      <w:r>
        <w:rPr>
          <w:spacing w:val="-1"/>
        </w:rPr>
        <w:t xml:space="preserve"> </w:t>
      </w:r>
      <w:r>
        <w:t>be</w:t>
      </w:r>
      <w:r>
        <w:rPr>
          <w:spacing w:val="-4"/>
        </w:rPr>
        <w:t xml:space="preserve"> </w:t>
      </w:r>
      <w:r>
        <w:t>original</w:t>
      </w:r>
      <w:r>
        <w:rPr>
          <w:spacing w:val="-5"/>
        </w:rPr>
        <w:t xml:space="preserve"> </w:t>
      </w:r>
      <w:r>
        <w:t>and</w:t>
      </w:r>
      <w:r>
        <w:rPr>
          <w:spacing w:val="-3"/>
        </w:rPr>
        <w:t xml:space="preserve"> </w:t>
      </w:r>
      <w:r>
        <w:t>accurately</w:t>
      </w:r>
      <w:r>
        <w:rPr>
          <w:spacing w:val="-1"/>
        </w:rPr>
        <w:t xml:space="preserve"> </w:t>
      </w:r>
      <w:r>
        <w:t>reflect</w:t>
      </w:r>
      <w:r>
        <w:rPr>
          <w:spacing w:val="-4"/>
        </w:rPr>
        <w:t xml:space="preserve"> </w:t>
      </w:r>
      <w:r>
        <w:t>the</w:t>
      </w:r>
      <w:r>
        <w:rPr>
          <w:spacing w:val="-1"/>
        </w:rPr>
        <w:t xml:space="preserve"> </w:t>
      </w:r>
      <w:r>
        <w:t>physical</w:t>
      </w:r>
      <w:r>
        <w:rPr>
          <w:spacing w:val="-2"/>
        </w:rPr>
        <w:t xml:space="preserve"> </w:t>
      </w:r>
      <w:r>
        <w:t>characteristics,</w:t>
      </w:r>
      <w:r>
        <w:rPr>
          <w:spacing w:val="-2"/>
        </w:rPr>
        <w:t xml:space="preserve"> </w:t>
      </w:r>
      <w:r>
        <w:t>behavior,</w:t>
      </w:r>
      <w:r>
        <w:rPr>
          <w:spacing w:val="-4"/>
        </w:rPr>
        <w:t xml:space="preserve"> </w:t>
      </w:r>
      <w:r>
        <w:t>and</w:t>
      </w:r>
      <w:r>
        <w:rPr>
          <w:spacing w:val="-3"/>
        </w:rPr>
        <w:t xml:space="preserve"> </w:t>
      </w:r>
      <w:r>
        <w:t>habitat</w:t>
      </w:r>
      <w:r>
        <w:rPr>
          <w:spacing w:val="-4"/>
        </w:rPr>
        <w:t xml:space="preserve"> </w:t>
      </w:r>
      <w:r>
        <w:t>of</w:t>
      </w:r>
      <w:r>
        <w:rPr>
          <w:spacing w:val="-4"/>
        </w:rPr>
        <w:t xml:space="preserve"> </w:t>
      </w:r>
      <w:r>
        <w:t>our</w:t>
      </w:r>
      <w:r>
        <w:rPr>
          <w:spacing w:val="-2"/>
        </w:rPr>
        <w:t xml:space="preserve"> </w:t>
      </w:r>
      <w:r>
        <w:t>Rocky Mountain Greater Sandhill Cranes. CCCC will accept only one entry per student.</w:t>
      </w:r>
    </w:p>
    <w:p w14:paraId="5A9F8FB3" w14:textId="6036076A" w:rsidR="000E40BB" w:rsidRDefault="00000000">
      <w:pPr>
        <w:spacing w:before="200" w:line="276" w:lineRule="auto"/>
        <w:ind w:left="359" w:right="66"/>
        <w:rPr>
          <w:i/>
        </w:rPr>
      </w:pPr>
      <w:r>
        <w:rPr>
          <w:i/>
        </w:rPr>
        <w:t>Your</w:t>
      </w:r>
      <w:r>
        <w:rPr>
          <w:i/>
          <w:spacing w:val="-1"/>
        </w:rPr>
        <w:t xml:space="preserve"> </w:t>
      </w:r>
      <w:r>
        <w:rPr>
          <w:i/>
        </w:rPr>
        <w:t>submission</w:t>
      </w:r>
      <w:r>
        <w:rPr>
          <w:i/>
          <w:spacing w:val="-4"/>
        </w:rPr>
        <w:t xml:space="preserve"> </w:t>
      </w:r>
      <w:r>
        <w:rPr>
          <w:i/>
        </w:rPr>
        <w:t>should</w:t>
      </w:r>
      <w:r>
        <w:rPr>
          <w:i/>
          <w:spacing w:val="-2"/>
        </w:rPr>
        <w:t xml:space="preserve"> </w:t>
      </w:r>
      <w:r>
        <w:rPr>
          <w:i/>
        </w:rPr>
        <w:t>be</w:t>
      </w:r>
      <w:r>
        <w:rPr>
          <w:i/>
          <w:spacing w:val="-3"/>
        </w:rPr>
        <w:t xml:space="preserve"> </w:t>
      </w:r>
      <w:r>
        <w:rPr>
          <w:i/>
        </w:rPr>
        <w:t>written</w:t>
      </w:r>
      <w:r>
        <w:rPr>
          <w:i/>
          <w:spacing w:val="-2"/>
        </w:rPr>
        <w:t xml:space="preserve"> </w:t>
      </w:r>
      <w:r>
        <w:rPr>
          <w:i/>
        </w:rPr>
        <w:t>or</w:t>
      </w:r>
      <w:r>
        <w:rPr>
          <w:i/>
          <w:spacing w:val="-2"/>
        </w:rPr>
        <w:t xml:space="preserve"> </w:t>
      </w:r>
      <w:r>
        <w:rPr>
          <w:i/>
        </w:rPr>
        <w:t>created</w:t>
      </w:r>
      <w:r>
        <w:rPr>
          <w:i/>
          <w:spacing w:val="-2"/>
        </w:rPr>
        <w:t xml:space="preserve"> </w:t>
      </w:r>
      <w:r>
        <w:rPr>
          <w:i/>
        </w:rPr>
        <w:t>in</w:t>
      </w:r>
      <w:r>
        <w:rPr>
          <w:i/>
          <w:spacing w:val="-2"/>
        </w:rPr>
        <w:t xml:space="preserve"> </w:t>
      </w:r>
      <w:r>
        <w:rPr>
          <w:i/>
        </w:rPr>
        <w:t>a</w:t>
      </w:r>
      <w:r>
        <w:rPr>
          <w:i/>
          <w:spacing w:val="-4"/>
        </w:rPr>
        <w:t xml:space="preserve"> </w:t>
      </w:r>
      <w:r>
        <w:rPr>
          <w:i/>
        </w:rPr>
        <w:t>way</w:t>
      </w:r>
      <w:r>
        <w:rPr>
          <w:i/>
          <w:spacing w:val="-4"/>
        </w:rPr>
        <w:t xml:space="preserve"> </w:t>
      </w:r>
      <w:r>
        <w:rPr>
          <w:i/>
        </w:rPr>
        <w:t>that</w:t>
      </w:r>
      <w:r>
        <w:rPr>
          <w:i/>
          <w:spacing w:val="-1"/>
        </w:rPr>
        <w:t xml:space="preserve"> </w:t>
      </w:r>
      <w:r>
        <w:rPr>
          <w:i/>
        </w:rPr>
        <w:t>expresses</w:t>
      </w:r>
      <w:r>
        <w:rPr>
          <w:i/>
          <w:spacing w:val="-3"/>
        </w:rPr>
        <w:t xml:space="preserve"> </w:t>
      </w:r>
      <w:r>
        <w:rPr>
          <w:i/>
        </w:rPr>
        <w:t>your</w:t>
      </w:r>
      <w:r>
        <w:rPr>
          <w:i/>
          <w:spacing w:val="-1"/>
        </w:rPr>
        <w:t xml:space="preserve"> </w:t>
      </w:r>
      <w:r>
        <w:rPr>
          <w:i/>
        </w:rPr>
        <w:t>unique</w:t>
      </w:r>
      <w:r>
        <w:rPr>
          <w:i/>
          <w:spacing w:val="-3"/>
        </w:rPr>
        <w:t xml:space="preserve"> </w:t>
      </w:r>
      <w:r>
        <w:rPr>
          <w:i/>
        </w:rPr>
        <w:t>perspective/voice,</w:t>
      </w:r>
      <w:r>
        <w:rPr>
          <w:i/>
          <w:spacing w:val="-1"/>
        </w:rPr>
        <w:t xml:space="preserve"> </w:t>
      </w:r>
      <w:r>
        <w:rPr>
          <w:i/>
        </w:rPr>
        <w:t>reflects</w:t>
      </w:r>
      <w:r>
        <w:rPr>
          <w:i/>
          <w:spacing w:val="-5"/>
        </w:rPr>
        <w:t xml:space="preserve"> </w:t>
      </w:r>
      <w:r>
        <w:rPr>
          <w:i/>
        </w:rPr>
        <w:t>the</w:t>
      </w:r>
      <w:r>
        <w:rPr>
          <w:i/>
          <w:spacing w:val="-1"/>
        </w:rPr>
        <w:t xml:space="preserve"> </w:t>
      </w:r>
      <w:r>
        <w:rPr>
          <w:i/>
        </w:rPr>
        <w:t>ecology and</w:t>
      </w:r>
      <w:r>
        <w:rPr>
          <w:i/>
          <w:spacing w:val="-2"/>
        </w:rPr>
        <w:t xml:space="preserve"> </w:t>
      </w:r>
      <w:r>
        <w:rPr>
          <w:i/>
        </w:rPr>
        <w:t>culture</w:t>
      </w:r>
      <w:r>
        <w:rPr>
          <w:i/>
          <w:spacing w:val="-1"/>
        </w:rPr>
        <w:t xml:space="preserve"> </w:t>
      </w:r>
      <w:r>
        <w:rPr>
          <w:i/>
        </w:rPr>
        <w:t>or</w:t>
      </w:r>
      <w:r>
        <w:rPr>
          <w:i/>
          <w:spacing w:val="-2"/>
        </w:rPr>
        <w:t xml:space="preserve"> </w:t>
      </w:r>
      <w:r>
        <w:rPr>
          <w:i/>
        </w:rPr>
        <w:t>natural</w:t>
      </w:r>
      <w:r>
        <w:rPr>
          <w:i/>
          <w:spacing w:val="-1"/>
        </w:rPr>
        <w:t xml:space="preserve"> </w:t>
      </w:r>
      <w:r>
        <w:rPr>
          <w:i/>
        </w:rPr>
        <w:t>history</w:t>
      </w:r>
      <w:r>
        <w:rPr>
          <w:i/>
          <w:spacing w:val="-1"/>
        </w:rPr>
        <w:t xml:space="preserve"> </w:t>
      </w:r>
      <w:r>
        <w:rPr>
          <w:i/>
        </w:rPr>
        <w:t>unique</w:t>
      </w:r>
      <w:r>
        <w:rPr>
          <w:i/>
          <w:spacing w:val="-1"/>
        </w:rPr>
        <w:t xml:space="preserve"> </w:t>
      </w:r>
      <w:r>
        <w:rPr>
          <w:i/>
        </w:rPr>
        <w:t>to</w:t>
      </w:r>
      <w:r>
        <w:rPr>
          <w:i/>
          <w:spacing w:val="-4"/>
        </w:rPr>
        <w:t xml:space="preserve"> </w:t>
      </w:r>
      <w:r>
        <w:rPr>
          <w:i/>
        </w:rPr>
        <w:t>the</w:t>
      </w:r>
      <w:r>
        <w:rPr>
          <w:i/>
          <w:spacing w:val="-1"/>
        </w:rPr>
        <w:t xml:space="preserve"> </w:t>
      </w:r>
      <w:r>
        <w:rPr>
          <w:i/>
        </w:rPr>
        <w:t>Yampa</w:t>
      </w:r>
      <w:r>
        <w:rPr>
          <w:i/>
          <w:spacing w:val="-2"/>
        </w:rPr>
        <w:t xml:space="preserve"> </w:t>
      </w:r>
      <w:r>
        <w:rPr>
          <w:i/>
        </w:rPr>
        <w:t>Valley,</w:t>
      </w:r>
      <w:r>
        <w:rPr>
          <w:i/>
          <w:spacing w:val="-1"/>
        </w:rPr>
        <w:t xml:space="preserve"> </w:t>
      </w:r>
      <w:r>
        <w:rPr>
          <w:i/>
        </w:rPr>
        <w:t>and</w:t>
      </w:r>
      <w:r>
        <w:rPr>
          <w:i/>
          <w:spacing w:val="-2"/>
        </w:rPr>
        <w:t xml:space="preserve"> </w:t>
      </w:r>
      <w:r>
        <w:rPr>
          <w:i/>
        </w:rPr>
        <w:t>accurately</w:t>
      </w:r>
      <w:r>
        <w:rPr>
          <w:i/>
          <w:spacing w:val="-1"/>
        </w:rPr>
        <w:t xml:space="preserve"> </w:t>
      </w:r>
      <w:r>
        <w:rPr>
          <w:i/>
        </w:rPr>
        <w:t>and</w:t>
      </w:r>
      <w:r>
        <w:rPr>
          <w:i/>
          <w:spacing w:val="-2"/>
        </w:rPr>
        <w:t xml:space="preserve"> </w:t>
      </w:r>
      <w:r>
        <w:rPr>
          <w:i/>
        </w:rPr>
        <w:t>specifically</w:t>
      </w:r>
      <w:r>
        <w:rPr>
          <w:i/>
          <w:spacing w:val="-1"/>
        </w:rPr>
        <w:t xml:space="preserve"> </w:t>
      </w:r>
      <w:r>
        <w:rPr>
          <w:i/>
        </w:rPr>
        <w:t>highlights the</w:t>
      </w:r>
      <w:r>
        <w:rPr>
          <w:i/>
          <w:spacing w:val="-1"/>
        </w:rPr>
        <w:t xml:space="preserve"> </w:t>
      </w:r>
      <w:r>
        <w:rPr>
          <w:i/>
        </w:rPr>
        <w:t>unique</w:t>
      </w:r>
      <w:r>
        <w:rPr>
          <w:i/>
          <w:spacing w:val="-1"/>
        </w:rPr>
        <w:t xml:space="preserve"> </w:t>
      </w:r>
      <w:r>
        <w:rPr>
          <w:i/>
        </w:rPr>
        <w:t xml:space="preserve">qualities of the Rocky Mountain Population of Greater Sandhill Cranes. It is </w:t>
      </w:r>
      <w:r w:rsidR="00545947">
        <w:rPr>
          <w:i/>
        </w:rPr>
        <w:t xml:space="preserve">highly recommended </w:t>
      </w:r>
      <w:r>
        <w:rPr>
          <w:i/>
        </w:rPr>
        <w:t xml:space="preserve">that you peruse the CCCC website for background information: </w:t>
      </w:r>
      <w:hyperlink r:id="rId6">
        <w:r w:rsidR="000E40BB">
          <w:rPr>
            <w:i/>
          </w:rPr>
          <w:t>www.coloradocranes.org.</w:t>
        </w:r>
      </w:hyperlink>
    </w:p>
    <w:p w14:paraId="3658A9AF" w14:textId="77777777" w:rsidR="000E40BB" w:rsidRDefault="00000000">
      <w:pPr>
        <w:pStyle w:val="Heading1"/>
        <w:rPr>
          <w:u w:val="none"/>
        </w:rPr>
      </w:pPr>
      <w:r>
        <w:rPr>
          <w:spacing w:val="-2"/>
        </w:rPr>
        <w:t>Scholarships</w:t>
      </w:r>
    </w:p>
    <w:p w14:paraId="02726862" w14:textId="6313C472" w:rsidR="000E40BB" w:rsidRDefault="00000000">
      <w:pPr>
        <w:pStyle w:val="ListParagraph"/>
        <w:numPr>
          <w:ilvl w:val="0"/>
          <w:numId w:val="1"/>
        </w:numPr>
        <w:tabs>
          <w:tab w:val="left" w:pos="1080"/>
        </w:tabs>
        <w:spacing w:before="241"/>
        <w:ind w:hanging="360"/>
      </w:pPr>
      <w:r>
        <w:t>The</w:t>
      </w:r>
      <w:r>
        <w:rPr>
          <w:spacing w:val="-5"/>
        </w:rPr>
        <w:t xml:space="preserve"> </w:t>
      </w:r>
      <w:r>
        <w:t>First-Place</w:t>
      </w:r>
      <w:r>
        <w:rPr>
          <w:spacing w:val="-5"/>
        </w:rPr>
        <w:t xml:space="preserve"> </w:t>
      </w:r>
      <w:r>
        <w:t>winner</w:t>
      </w:r>
      <w:r>
        <w:rPr>
          <w:spacing w:val="-3"/>
        </w:rPr>
        <w:t xml:space="preserve"> </w:t>
      </w:r>
      <w:r>
        <w:t>in</w:t>
      </w:r>
      <w:r>
        <w:rPr>
          <w:spacing w:val="-6"/>
        </w:rPr>
        <w:t xml:space="preserve"> </w:t>
      </w:r>
      <w:r>
        <w:t>each</w:t>
      </w:r>
      <w:r>
        <w:rPr>
          <w:spacing w:val="-4"/>
        </w:rPr>
        <w:t xml:space="preserve"> </w:t>
      </w:r>
      <w:r>
        <w:t>category</w:t>
      </w:r>
      <w:r>
        <w:rPr>
          <w:spacing w:val="-5"/>
        </w:rPr>
        <w:t xml:space="preserve"> </w:t>
      </w:r>
      <w:r>
        <w:t>will</w:t>
      </w:r>
      <w:r>
        <w:rPr>
          <w:spacing w:val="-3"/>
        </w:rPr>
        <w:t xml:space="preserve"> </w:t>
      </w:r>
      <w:r>
        <w:t>receive</w:t>
      </w:r>
      <w:r>
        <w:rPr>
          <w:spacing w:val="-5"/>
        </w:rPr>
        <w:t xml:space="preserve"> </w:t>
      </w:r>
      <w:r>
        <w:t>a</w:t>
      </w:r>
      <w:r>
        <w:rPr>
          <w:spacing w:val="-5"/>
        </w:rPr>
        <w:t xml:space="preserve"> </w:t>
      </w:r>
      <w:r>
        <w:t>$</w:t>
      </w:r>
      <w:r w:rsidR="00545947">
        <w:t>2</w:t>
      </w:r>
      <w:r>
        <w:t>,000</w:t>
      </w:r>
      <w:r>
        <w:rPr>
          <w:spacing w:val="-2"/>
        </w:rPr>
        <w:t xml:space="preserve"> scholarship.</w:t>
      </w:r>
    </w:p>
    <w:p w14:paraId="7A1B27DA" w14:textId="35893A33" w:rsidR="000E40BB" w:rsidRDefault="00000000">
      <w:pPr>
        <w:pStyle w:val="ListParagraph"/>
        <w:numPr>
          <w:ilvl w:val="0"/>
          <w:numId w:val="1"/>
        </w:numPr>
        <w:tabs>
          <w:tab w:val="left" w:pos="1080"/>
        </w:tabs>
        <w:ind w:hanging="360"/>
      </w:pPr>
      <w:r>
        <w:t>The</w:t>
      </w:r>
      <w:r>
        <w:rPr>
          <w:spacing w:val="-5"/>
        </w:rPr>
        <w:t xml:space="preserve"> </w:t>
      </w:r>
      <w:r>
        <w:t>Second-Place</w:t>
      </w:r>
      <w:r>
        <w:rPr>
          <w:spacing w:val="-5"/>
        </w:rPr>
        <w:t xml:space="preserve"> </w:t>
      </w:r>
      <w:r>
        <w:t>winner</w:t>
      </w:r>
      <w:r>
        <w:rPr>
          <w:spacing w:val="-4"/>
        </w:rPr>
        <w:t xml:space="preserve"> </w:t>
      </w:r>
      <w:r>
        <w:t>in</w:t>
      </w:r>
      <w:r>
        <w:rPr>
          <w:spacing w:val="-4"/>
        </w:rPr>
        <w:t xml:space="preserve"> </w:t>
      </w:r>
      <w:r>
        <w:t>each</w:t>
      </w:r>
      <w:r>
        <w:rPr>
          <w:spacing w:val="-5"/>
        </w:rPr>
        <w:t xml:space="preserve"> </w:t>
      </w:r>
      <w:r>
        <w:t>category</w:t>
      </w:r>
      <w:r>
        <w:rPr>
          <w:spacing w:val="-4"/>
        </w:rPr>
        <w:t xml:space="preserve"> </w:t>
      </w:r>
      <w:r>
        <w:t>will</w:t>
      </w:r>
      <w:r>
        <w:rPr>
          <w:spacing w:val="-4"/>
        </w:rPr>
        <w:t xml:space="preserve"> </w:t>
      </w:r>
      <w:r>
        <w:t>receive</w:t>
      </w:r>
      <w:r>
        <w:rPr>
          <w:spacing w:val="-3"/>
        </w:rPr>
        <w:t xml:space="preserve"> </w:t>
      </w:r>
      <w:r>
        <w:t>a</w:t>
      </w:r>
      <w:r>
        <w:rPr>
          <w:spacing w:val="-5"/>
        </w:rPr>
        <w:t xml:space="preserve"> </w:t>
      </w:r>
      <w:r>
        <w:t>$</w:t>
      </w:r>
      <w:r w:rsidR="00545947">
        <w:t>1,</w:t>
      </w:r>
      <w:r>
        <w:t>000</w:t>
      </w:r>
      <w:r>
        <w:rPr>
          <w:spacing w:val="-2"/>
        </w:rPr>
        <w:t xml:space="preserve"> scholarship.</w:t>
      </w:r>
    </w:p>
    <w:p w14:paraId="7ED4D57F" w14:textId="5A28C27C" w:rsidR="000E40BB" w:rsidRDefault="00000000">
      <w:pPr>
        <w:pStyle w:val="ListParagraph"/>
        <w:numPr>
          <w:ilvl w:val="0"/>
          <w:numId w:val="1"/>
        </w:numPr>
        <w:tabs>
          <w:tab w:val="left" w:pos="1080"/>
        </w:tabs>
        <w:ind w:hanging="360"/>
      </w:pPr>
      <w:r>
        <w:t>Two</w:t>
      </w:r>
      <w:r>
        <w:rPr>
          <w:spacing w:val="-8"/>
        </w:rPr>
        <w:t xml:space="preserve"> </w:t>
      </w:r>
      <w:r>
        <w:t>Honorable</w:t>
      </w:r>
      <w:r>
        <w:rPr>
          <w:spacing w:val="-6"/>
        </w:rPr>
        <w:t xml:space="preserve"> </w:t>
      </w:r>
      <w:r>
        <w:t>Mention</w:t>
      </w:r>
      <w:r>
        <w:rPr>
          <w:spacing w:val="-5"/>
        </w:rPr>
        <w:t xml:space="preserve"> </w:t>
      </w:r>
      <w:r>
        <w:t>awards</w:t>
      </w:r>
      <w:r>
        <w:rPr>
          <w:spacing w:val="-4"/>
        </w:rPr>
        <w:t xml:space="preserve"> </w:t>
      </w:r>
      <w:r>
        <w:t>from</w:t>
      </w:r>
      <w:r>
        <w:rPr>
          <w:spacing w:val="-6"/>
        </w:rPr>
        <w:t xml:space="preserve"> </w:t>
      </w:r>
      <w:r>
        <w:t>any</w:t>
      </w:r>
      <w:r>
        <w:rPr>
          <w:spacing w:val="-5"/>
        </w:rPr>
        <w:t xml:space="preserve"> </w:t>
      </w:r>
      <w:r>
        <w:t>category</w:t>
      </w:r>
      <w:r>
        <w:rPr>
          <w:spacing w:val="-5"/>
        </w:rPr>
        <w:t xml:space="preserve"> </w:t>
      </w:r>
      <w:r>
        <w:t>will</w:t>
      </w:r>
      <w:r>
        <w:rPr>
          <w:spacing w:val="-4"/>
        </w:rPr>
        <w:t xml:space="preserve"> </w:t>
      </w:r>
      <w:r>
        <w:t>receive</w:t>
      </w:r>
      <w:r>
        <w:rPr>
          <w:spacing w:val="-7"/>
        </w:rPr>
        <w:t xml:space="preserve"> </w:t>
      </w:r>
      <w:r>
        <w:t>a</w:t>
      </w:r>
      <w:r>
        <w:rPr>
          <w:spacing w:val="-4"/>
        </w:rPr>
        <w:t xml:space="preserve"> </w:t>
      </w:r>
      <w:r>
        <w:t>$</w:t>
      </w:r>
      <w:r w:rsidR="00545947">
        <w:t>5</w:t>
      </w:r>
      <w:r>
        <w:t>00</w:t>
      </w:r>
      <w:r>
        <w:rPr>
          <w:spacing w:val="-3"/>
        </w:rPr>
        <w:t xml:space="preserve"> </w:t>
      </w:r>
      <w:r>
        <w:t>scholarship</w:t>
      </w:r>
      <w:r>
        <w:rPr>
          <w:spacing w:val="-5"/>
        </w:rPr>
        <w:t xml:space="preserve"> </w:t>
      </w:r>
      <w:r>
        <w:rPr>
          <w:spacing w:val="-2"/>
        </w:rPr>
        <w:t>each.</w:t>
      </w:r>
    </w:p>
    <w:p w14:paraId="55BB0AB2" w14:textId="68F33EC6" w:rsidR="00A44477" w:rsidRDefault="00A44477" w:rsidP="00A44477">
      <w:pPr>
        <w:pStyle w:val="Heading1"/>
        <w:spacing w:before="201"/>
        <w:ind w:left="360"/>
        <w:rPr>
          <w:u w:val="none"/>
        </w:rPr>
      </w:pPr>
      <w:r>
        <w:t>Evaluation</w:t>
      </w:r>
    </w:p>
    <w:p w14:paraId="400CDB98" w14:textId="7CCE76BC" w:rsidR="00A44477" w:rsidRDefault="00A44477" w:rsidP="00C77120">
      <w:pPr>
        <w:pStyle w:val="BodyText"/>
        <w:spacing w:before="100"/>
        <w:ind w:left="360" w:right="72"/>
      </w:pPr>
      <w:r>
        <w:t>Submissions will be evaluated on the following criteria:</w:t>
      </w:r>
    </w:p>
    <w:p w14:paraId="6E069D1C" w14:textId="17AE052F" w:rsidR="00A44477" w:rsidRDefault="00A44477" w:rsidP="00C77120">
      <w:pPr>
        <w:pStyle w:val="BodyText"/>
        <w:spacing w:before="100"/>
        <w:ind w:left="360" w:right="72"/>
      </w:pPr>
      <w:r>
        <w:t>1. Demonstrates knowledge of the Rocky Mountain Population of Greater Sandhill Cranes in the Yampa Valley, i.e. behavior, biology, habitat, and/or natural history.</w:t>
      </w:r>
    </w:p>
    <w:p w14:paraId="63E99A2D" w14:textId="0A098B5C" w:rsidR="00A44477" w:rsidRDefault="00A44477" w:rsidP="00C77120">
      <w:pPr>
        <w:pStyle w:val="BodyText"/>
        <w:spacing w:before="100"/>
        <w:ind w:left="360" w:right="72"/>
      </w:pPr>
      <w:r>
        <w:t>2. Work is original and expresses the artist’s creativity and unique perspective/voice.</w:t>
      </w:r>
    </w:p>
    <w:p w14:paraId="13CCA863" w14:textId="1DCCCDB4" w:rsidR="00A44477" w:rsidRDefault="00A44477" w:rsidP="00C77120">
      <w:pPr>
        <w:pStyle w:val="BodyText"/>
        <w:spacing w:before="100"/>
        <w:ind w:left="360" w:right="72"/>
      </w:pPr>
      <w:r>
        <w:t>3. Quality and technical skill is appropriate to the art form and demonstrates mastery of the medium</w:t>
      </w:r>
      <w:r w:rsidR="0091411F">
        <w:t>.</w:t>
      </w:r>
    </w:p>
    <w:p w14:paraId="5979B2A4" w14:textId="77777777" w:rsidR="000E40BB" w:rsidRDefault="00000000">
      <w:pPr>
        <w:pStyle w:val="Heading1"/>
        <w:spacing w:before="201"/>
        <w:ind w:left="360"/>
        <w:rPr>
          <w:u w:val="none"/>
        </w:rPr>
      </w:pPr>
      <w:bookmarkStart w:id="2" w:name="_Hlk213046910"/>
      <w:r>
        <w:t>Submission</w:t>
      </w:r>
      <w:r>
        <w:rPr>
          <w:spacing w:val="-5"/>
        </w:rPr>
        <w:t xml:space="preserve"> </w:t>
      </w:r>
      <w:r>
        <w:t>Rules</w:t>
      </w:r>
      <w:r>
        <w:rPr>
          <w:spacing w:val="-6"/>
        </w:rPr>
        <w:t xml:space="preserve"> </w:t>
      </w:r>
      <w:r>
        <w:t>and</w:t>
      </w:r>
      <w:r>
        <w:rPr>
          <w:spacing w:val="-4"/>
        </w:rPr>
        <w:t xml:space="preserve"> </w:t>
      </w:r>
      <w:r>
        <w:rPr>
          <w:spacing w:val="-2"/>
        </w:rPr>
        <w:t>Deadline</w:t>
      </w:r>
    </w:p>
    <w:bookmarkEnd w:id="2"/>
    <w:p w14:paraId="2CC73577" w14:textId="4EC54C59" w:rsidR="000E40BB" w:rsidRDefault="00000000">
      <w:pPr>
        <w:spacing w:before="241" w:line="276" w:lineRule="auto"/>
        <w:ind w:left="359"/>
      </w:pPr>
      <w:r>
        <w:t xml:space="preserve">The deadline for submission is </w:t>
      </w:r>
      <w:r w:rsidR="00545947">
        <w:rPr>
          <w:b/>
        </w:rPr>
        <w:t>Mon</w:t>
      </w:r>
      <w:r>
        <w:rPr>
          <w:b/>
        </w:rPr>
        <w:t xml:space="preserve">day, February </w:t>
      </w:r>
      <w:r w:rsidR="00545947">
        <w:rPr>
          <w:b/>
        </w:rPr>
        <w:t>9</w:t>
      </w:r>
      <w:r>
        <w:rPr>
          <w:b/>
        </w:rPr>
        <w:t>, 202</w:t>
      </w:r>
      <w:r w:rsidR="00A44477">
        <w:rPr>
          <w:b/>
        </w:rPr>
        <w:t>6</w:t>
      </w:r>
      <w:r>
        <w:t>.</w:t>
      </w:r>
      <w:r>
        <w:rPr>
          <w:spacing w:val="40"/>
        </w:rPr>
        <w:t xml:space="preserve"> </w:t>
      </w:r>
      <w:r>
        <w:rPr>
          <w:b/>
        </w:rPr>
        <w:t xml:space="preserve">No late entries will be accepted. </w:t>
      </w:r>
      <w:r>
        <w:t>Students must attend a Routt</w:t>
      </w:r>
      <w:r>
        <w:rPr>
          <w:spacing w:val="-3"/>
        </w:rPr>
        <w:t xml:space="preserve"> </w:t>
      </w:r>
      <w:r>
        <w:t>or</w:t>
      </w:r>
      <w:r>
        <w:rPr>
          <w:spacing w:val="-3"/>
        </w:rPr>
        <w:t xml:space="preserve"> </w:t>
      </w:r>
      <w:r>
        <w:t>Moffat</w:t>
      </w:r>
      <w:r>
        <w:rPr>
          <w:spacing w:val="-3"/>
        </w:rPr>
        <w:t xml:space="preserve"> </w:t>
      </w:r>
      <w:r>
        <w:t>County high</w:t>
      </w:r>
      <w:r>
        <w:rPr>
          <w:spacing w:val="-2"/>
        </w:rPr>
        <w:t xml:space="preserve"> </w:t>
      </w:r>
      <w:r>
        <w:t>school</w:t>
      </w:r>
      <w:r>
        <w:rPr>
          <w:spacing w:val="-3"/>
        </w:rPr>
        <w:t xml:space="preserve"> </w:t>
      </w:r>
      <w:r>
        <w:t>or</w:t>
      </w:r>
      <w:r>
        <w:rPr>
          <w:spacing w:val="-1"/>
        </w:rPr>
        <w:t xml:space="preserve"> </w:t>
      </w:r>
      <w:r>
        <w:t>be registered</w:t>
      </w:r>
      <w:r>
        <w:rPr>
          <w:spacing w:val="-2"/>
        </w:rPr>
        <w:t xml:space="preserve"> </w:t>
      </w:r>
      <w:r>
        <w:t>in</w:t>
      </w:r>
      <w:r>
        <w:rPr>
          <w:spacing w:val="-4"/>
        </w:rPr>
        <w:t xml:space="preserve"> </w:t>
      </w:r>
      <w:r>
        <w:t>a</w:t>
      </w:r>
      <w:r>
        <w:rPr>
          <w:spacing w:val="-1"/>
        </w:rPr>
        <w:t xml:space="preserve"> </w:t>
      </w:r>
      <w:r>
        <w:t>homeschool</w:t>
      </w:r>
      <w:r>
        <w:rPr>
          <w:spacing w:val="-1"/>
        </w:rPr>
        <w:t xml:space="preserve"> </w:t>
      </w:r>
      <w:r>
        <w:t>program</w:t>
      </w:r>
      <w:r>
        <w:rPr>
          <w:spacing w:val="-2"/>
        </w:rPr>
        <w:t xml:space="preserve"> </w:t>
      </w:r>
      <w:r>
        <w:t>in</w:t>
      </w:r>
      <w:r>
        <w:rPr>
          <w:spacing w:val="-4"/>
        </w:rPr>
        <w:t xml:space="preserve"> </w:t>
      </w:r>
      <w:r>
        <w:t>Routt</w:t>
      </w:r>
      <w:r>
        <w:rPr>
          <w:spacing w:val="-3"/>
        </w:rPr>
        <w:t xml:space="preserve"> </w:t>
      </w:r>
      <w:r>
        <w:t>or</w:t>
      </w:r>
      <w:r>
        <w:rPr>
          <w:spacing w:val="-3"/>
        </w:rPr>
        <w:t xml:space="preserve"> </w:t>
      </w:r>
      <w:r>
        <w:t>Moffat</w:t>
      </w:r>
      <w:r>
        <w:rPr>
          <w:spacing w:val="-3"/>
        </w:rPr>
        <w:t xml:space="preserve"> </w:t>
      </w:r>
      <w:proofErr w:type="gramStart"/>
      <w:r w:rsidR="00A44477">
        <w:t>County, and</w:t>
      </w:r>
      <w:proofErr w:type="gramEnd"/>
      <w:r>
        <w:rPr>
          <w:spacing w:val="-2"/>
        </w:rPr>
        <w:t xml:space="preserve"> </w:t>
      </w:r>
      <w:r>
        <w:t>reside in either county to qualify for this contest.</w:t>
      </w:r>
    </w:p>
    <w:p w14:paraId="6B41C7D8" w14:textId="77777777" w:rsidR="000E40BB" w:rsidRDefault="00000000" w:rsidP="00A44477">
      <w:pPr>
        <w:pStyle w:val="BodyText"/>
        <w:spacing w:before="199" w:line="276" w:lineRule="auto"/>
        <w:rPr>
          <w:spacing w:val="-2"/>
        </w:rPr>
      </w:pPr>
      <w:r>
        <w:t>Submission must be created in its entirety by the entrant and cannot be generated, in whole or in part, by Artificial Intelligence.</w:t>
      </w:r>
      <w:r>
        <w:rPr>
          <w:spacing w:val="-1"/>
        </w:rPr>
        <w:t xml:space="preserve"> </w:t>
      </w:r>
      <w:r>
        <w:t>Any</w:t>
      </w:r>
      <w:r>
        <w:rPr>
          <w:spacing w:val="-2"/>
        </w:rPr>
        <w:t xml:space="preserve"> </w:t>
      </w:r>
      <w:r>
        <w:t>work generated</w:t>
      </w:r>
      <w:r>
        <w:rPr>
          <w:spacing w:val="-2"/>
        </w:rPr>
        <w:t xml:space="preserve"> </w:t>
      </w:r>
      <w:r>
        <w:t>in</w:t>
      </w:r>
      <w:r>
        <w:rPr>
          <w:spacing w:val="-4"/>
        </w:rPr>
        <w:t xml:space="preserve"> </w:t>
      </w:r>
      <w:r>
        <w:t>whole,</w:t>
      </w:r>
      <w:r>
        <w:rPr>
          <w:spacing w:val="-3"/>
        </w:rPr>
        <w:t xml:space="preserve"> </w:t>
      </w:r>
      <w:r>
        <w:t>or</w:t>
      </w:r>
      <w:r>
        <w:rPr>
          <w:spacing w:val="-1"/>
        </w:rPr>
        <w:t xml:space="preserve"> </w:t>
      </w:r>
      <w:r>
        <w:t>in</w:t>
      </w:r>
      <w:r>
        <w:rPr>
          <w:spacing w:val="-2"/>
        </w:rPr>
        <w:t xml:space="preserve"> </w:t>
      </w:r>
      <w:r>
        <w:t>part,</w:t>
      </w:r>
      <w:r>
        <w:rPr>
          <w:spacing w:val="-3"/>
        </w:rPr>
        <w:t xml:space="preserve"> </w:t>
      </w:r>
      <w:r>
        <w:t>by Artificial</w:t>
      </w:r>
      <w:r>
        <w:rPr>
          <w:spacing w:val="-1"/>
        </w:rPr>
        <w:t xml:space="preserve"> </w:t>
      </w:r>
      <w:r>
        <w:t>Intelligence,</w:t>
      </w:r>
      <w:r>
        <w:rPr>
          <w:spacing w:val="-3"/>
        </w:rPr>
        <w:t xml:space="preserve"> </w:t>
      </w:r>
      <w:r>
        <w:t>as</w:t>
      </w:r>
      <w:r>
        <w:rPr>
          <w:spacing w:val="-3"/>
        </w:rPr>
        <w:t xml:space="preserve"> </w:t>
      </w:r>
      <w:r>
        <w:t>determined</w:t>
      </w:r>
      <w:r>
        <w:rPr>
          <w:spacing w:val="-2"/>
        </w:rPr>
        <w:t xml:space="preserve"> </w:t>
      </w:r>
      <w:r>
        <w:t>at</w:t>
      </w:r>
      <w:r>
        <w:rPr>
          <w:spacing w:val="-3"/>
        </w:rPr>
        <w:t xml:space="preserve"> </w:t>
      </w:r>
      <w:r>
        <w:t>the</w:t>
      </w:r>
      <w:r>
        <w:rPr>
          <w:spacing w:val="-3"/>
        </w:rPr>
        <w:t xml:space="preserve"> </w:t>
      </w:r>
      <w:r>
        <w:t>sole discretion</w:t>
      </w:r>
      <w:r>
        <w:rPr>
          <w:spacing w:val="-4"/>
        </w:rPr>
        <w:t xml:space="preserve"> </w:t>
      </w:r>
      <w:r>
        <w:t xml:space="preserve">of Colorado Crane Conservation Coalition, will be disqualified and any prize awarded based on such submission will be </w:t>
      </w:r>
      <w:r>
        <w:rPr>
          <w:spacing w:val="-2"/>
        </w:rPr>
        <w:t>forfeite</w:t>
      </w:r>
      <w:r w:rsidR="00A44477">
        <w:rPr>
          <w:spacing w:val="-2"/>
        </w:rPr>
        <w:t>d.</w:t>
      </w:r>
    </w:p>
    <w:p w14:paraId="4392672D" w14:textId="77777777" w:rsidR="00893CDF" w:rsidRDefault="001B1EDC" w:rsidP="001B1EDC">
      <w:pPr>
        <w:pStyle w:val="BodyText"/>
        <w:spacing w:before="199" w:line="276" w:lineRule="auto"/>
        <w:rPr>
          <w:spacing w:val="-2"/>
        </w:rPr>
      </w:pPr>
      <w:r w:rsidRPr="00893CDF">
        <w:rPr>
          <w:b/>
          <w:bCs/>
          <w:spacing w:val="-2"/>
        </w:rPr>
        <w:lastRenderedPageBreak/>
        <w:t>On or before February 9,</w:t>
      </w:r>
      <w:r w:rsidRPr="001B1EDC">
        <w:rPr>
          <w:spacing w:val="-2"/>
        </w:rPr>
        <w:t xml:space="preserve"> </w:t>
      </w:r>
      <w:r w:rsidRPr="001B1EDC">
        <w:rPr>
          <w:b/>
          <w:bCs/>
          <w:spacing w:val="-2"/>
        </w:rPr>
        <w:t>entrants are to email info@coloradocranes.org with the following information</w:t>
      </w:r>
      <w:r w:rsidRPr="001B1EDC">
        <w:rPr>
          <w:spacing w:val="-2"/>
        </w:rPr>
        <w:t xml:space="preserve">: </w:t>
      </w:r>
    </w:p>
    <w:p w14:paraId="6B1F017D" w14:textId="77777777" w:rsidR="00893CDF" w:rsidRDefault="00893CDF" w:rsidP="00893CDF">
      <w:pPr>
        <w:pStyle w:val="BodyText"/>
        <w:numPr>
          <w:ilvl w:val="0"/>
          <w:numId w:val="2"/>
        </w:numPr>
        <w:spacing w:line="276" w:lineRule="auto"/>
        <w:rPr>
          <w:spacing w:val="-2"/>
        </w:rPr>
      </w:pPr>
      <w:r>
        <w:rPr>
          <w:spacing w:val="-2"/>
        </w:rPr>
        <w:t>F</w:t>
      </w:r>
      <w:r w:rsidR="001B1EDC" w:rsidRPr="001B1EDC">
        <w:rPr>
          <w:spacing w:val="-2"/>
        </w:rPr>
        <w:t xml:space="preserve">irst and last name, address (street or PO box), city, zip code, phone number, email address, </w:t>
      </w:r>
      <w:r>
        <w:rPr>
          <w:spacing w:val="-2"/>
        </w:rPr>
        <w:t xml:space="preserve">and </w:t>
      </w:r>
      <w:r w:rsidR="001B1EDC" w:rsidRPr="001B1EDC">
        <w:rPr>
          <w:spacing w:val="-2"/>
        </w:rPr>
        <w:t>school</w:t>
      </w:r>
    </w:p>
    <w:p w14:paraId="662C4503" w14:textId="77777777" w:rsidR="00893CDF" w:rsidRDefault="00893CDF" w:rsidP="00893CDF">
      <w:pPr>
        <w:pStyle w:val="BodyText"/>
        <w:numPr>
          <w:ilvl w:val="0"/>
          <w:numId w:val="2"/>
        </w:numPr>
        <w:spacing w:line="276" w:lineRule="auto"/>
        <w:rPr>
          <w:spacing w:val="-2"/>
        </w:rPr>
      </w:pPr>
      <w:r>
        <w:rPr>
          <w:spacing w:val="-2"/>
        </w:rPr>
        <w:t>C</w:t>
      </w:r>
      <w:r w:rsidR="001B1EDC" w:rsidRPr="001B1EDC">
        <w:rPr>
          <w:spacing w:val="-2"/>
        </w:rPr>
        <w:t xml:space="preserve">ategory and subcategory (e.g., Category </w:t>
      </w:r>
      <w:r>
        <w:rPr>
          <w:spacing w:val="-2"/>
        </w:rPr>
        <w:t>3 Visual Arts</w:t>
      </w:r>
      <w:r w:rsidR="001B1EDC" w:rsidRPr="001B1EDC">
        <w:rPr>
          <w:spacing w:val="-2"/>
        </w:rPr>
        <w:t>, P</w:t>
      </w:r>
      <w:r>
        <w:rPr>
          <w:spacing w:val="-2"/>
        </w:rPr>
        <w:t>ainting</w:t>
      </w:r>
      <w:r w:rsidR="001B1EDC" w:rsidRPr="001B1EDC">
        <w:rPr>
          <w:spacing w:val="-2"/>
        </w:rPr>
        <w:t>)</w:t>
      </w:r>
    </w:p>
    <w:p w14:paraId="0153099B" w14:textId="77777777" w:rsidR="0091411F" w:rsidRDefault="00893CDF" w:rsidP="0091411F">
      <w:pPr>
        <w:pStyle w:val="BodyText"/>
        <w:numPr>
          <w:ilvl w:val="0"/>
          <w:numId w:val="2"/>
        </w:numPr>
        <w:spacing w:line="276" w:lineRule="auto"/>
        <w:rPr>
          <w:spacing w:val="-2"/>
        </w:rPr>
      </w:pPr>
      <w:r>
        <w:rPr>
          <w:spacing w:val="-2"/>
        </w:rPr>
        <w:t>T</w:t>
      </w:r>
      <w:r w:rsidR="001B1EDC" w:rsidRPr="001B1EDC">
        <w:rPr>
          <w:spacing w:val="-2"/>
        </w:rPr>
        <w:t xml:space="preserve">itle, and artist’s statement for display (brief description of the work). Please also put the title on the work itself but do NOT include your name or any </w:t>
      </w:r>
      <w:proofErr w:type="gramStart"/>
      <w:r w:rsidR="001B1EDC" w:rsidRPr="001B1EDC">
        <w:rPr>
          <w:spacing w:val="-2"/>
        </w:rPr>
        <w:t>identifying</w:t>
      </w:r>
      <w:proofErr w:type="gramEnd"/>
      <w:r w:rsidR="001B1EDC" w:rsidRPr="001B1EDC">
        <w:rPr>
          <w:spacing w:val="-2"/>
        </w:rPr>
        <w:t xml:space="preserve"> information on the work to ensure impartial judging.</w:t>
      </w:r>
    </w:p>
    <w:p w14:paraId="7E08DC79" w14:textId="77777777" w:rsidR="0091411F" w:rsidRDefault="0091411F" w:rsidP="0091411F">
      <w:pPr>
        <w:pStyle w:val="BodyText"/>
        <w:numPr>
          <w:ilvl w:val="0"/>
          <w:numId w:val="2"/>
        </w:numPr>
        <w:spacing w:line="276" w:lineRule="auto"/>
        <w:rPr>
          <w:spacing w:val="-2"/>
        </w:rPr>
      </w:pPr>
      <w:r>
        <w:rPr>
          <w:spacing w:val="-2"/>
        </w:rPr>
        <w:t>Submit your work:</w:t>
      </w:r>
    </w:p>
    <w:p w14:paraId="279B00C7" w14:textId="77777777" w:rsidR="0091411F" w:rsidRDefault="00893CDF" w:rsidP="0091411F">
      <w:pPr>
        <w:pStyle w:val="BodyText"/>
        <w:numPr>
          <w:ilvl w:val="1"/>
          <w:numId w:val="2"/>
        </w:numPr>
        <w:spacing w:line="276" w:lineRule="auto"/>
        <w:rPr>
          <w:spacing w:val="-2"/>
        </w:rPr>
      </w:pPr>
      <w:r>
        <w:t>Category</w:t>
      </w:r>
      <w:r w:rsidRPr="0091411F">
        <w:rPr>
          <w:spacing w:val="-3"/>
        </w:rPr>
        <w:t xml:space="preserve"> </w:t>
      </w:r>
      <w:r>
        <w:t>1:</w:t>
      </w:r>
      <w:r w:rsidRPr="0091411F">
        <w:rPr>
          <w:spacing w:val="-1"/>
        </w:rPr>
        <w:t xml:space="preserve"> </w:t>
      </w:r>
      <w:r>
        <w:t>Attach</w:t>
      </w:r>
      <w:r w:rsidRPr="0091411F">
        <w:rPr>
          <w:spacing w:val="-3"/>
        </w:rPr>
        <w:t xml:space="preserve"> </w:t>
      </w:r>
      <w:r>
        <w:t>a</w:t>
      </w:r>
      <w:r w:rsidRPr="0091411F">
        <w:rPr>
          <w:spacing w:val="-4"/>
        </w:rPr>
        <w:t xml:space="preserve"> </w:t>
      </w:r>
      <w:r>
        <w:t>word</w:t>
      </w:r>
      <w:r w:rsidRPr="0091411F">
        <w:rPr>
          <w:spacing w:val="-3"/>
        </w:rPr>
        <w:t xml:space="preserve"> </w:t>
      </w:r>
      <w:r>
        <w:t>document</w:t>
      </w:r>
      <w:r w:rsidRPr="0091411F">
        <w:rPr>
          <w:spacing w:val="-4"/>
        </w:rPr>
        <w:t xml:space="preserve"> </w:t>
      </w:r>
      <w:r>
        <w:t>or</w:t>
      </w:r>
      <w:r w:rsidRPr="0091411F">
        <w:rPr>
          <w:spacing w:val="-2"/>
        </w:rPr>
        <w:t xml:space="preserve"> </w:t>
      </w:r>
      <w:r>
        <w:t>pdf</w:t>
      </w:r>
      <w:r w:rsidRPr="0091411F">
        <w:rPr>
          <w:spacing w:val="-4"/>
        </w:rPr>
        <w:t xml:space="preserve"> </w:t>
      </w:r>
      <w:r>
        <w:t>of</w:t>
      </w:r>
      <w:r w:rsidRPr="0091411F">
        <w:rPr>
          <w:spacing w:val="-2"/>
        </w:rPr>
        <w:t xml:space="preserve"> </w:t>
      </w:r>
      <w:r>
        <w:t>the</w:t>
      </w:r>
      <w:r w:rsidRPr="0091411F">
        <w:rPr>
          <w:spacing w:val="-4"/>
        </w:rPr>
        <w:t xml:space="preserve"> </w:t>
      </w:r>
      <w:r>
        <w:t>work</w:t>
      </w:r>
      <w:r w:rsidRPr="0091411F">
        <w:rPr>
          <w:spacing w:val="-1"/>
        </w:rPr>
        <w:t xml:space="preserve"> </w:t>
      </w:r>
      <w:r>
        <w:t>to</w:t>
      </w:r>
      <w:r w:rsidRPr="0091411F">
        <w:rPr>
          <w:spacing w:val="-3"/>
        </w:rPr>
        <w:t xml:space="preserve"> </w:t>
      </w:r>
      <w:r>
        <w:t>the</w:t>
      </w:r>
      <w:r w:rsidRPr="0091411F">
        <w:rPr>
          <w:spacing w:val="-1"/>
        </w:rPr>
        <w:t xml:space="preserve"> </w:t>
      </w:r>
      <w:r>
        <w:t>email</w:t>
      </w:r>
      <w:r w:rsidRPr="0091411F">
        <w:rPr>
          <w:spacing w:val="-3"/>
        </w:rPr>
        <w:t xml:space="preserve"> </w:t>
      </w:r>
      <w:r w:rsidRPr="0091411F">
        <w:rPr>
          <w:spacing w:val="-2"/>
        </w:rPr>
        <w:t>above.</w:t>
      </w:r>
    </w:p>
    <w:p w14:paraId="54DF4F45" w14:textId="77777777" w:rsidR="0091411F" w:rsidRPr="0091411F" w:rsidRDefault="00A44477" w:rsidP="0091411F">
      <w:pPr>
        <w:pStyle w:val="BodyText"/>
        <w:numPr>
          <w:ilvl w:val="1"/>
          <w:numId w:val="2"/>
        </w:numPr>
        <w:spacing w:line="276" w:lineRule="auto"/>
        <w:rPr>
          <w:spacing w:val="-2"/>
        </w:rPr>
      </w:pPr>
      <w:r>
        <w:t>Category</w:t>
      </w:r>
      <w:r w:rsidRPr="0091411F">
        <w:rPr>
          <w:spacing w:val="-3"/>
        </w:rPr>
        <w:t xml:space="preserve"> </w:t>
      </w:r>
      <w:r>
        <w:t>2:</w:t>
      </w:r>
      <w:r w:rsidRPr="0091411F">
        <w:rPr>
          <w:spacing w:val="-3"/>
        </w:rPr>
        <w:t xml:space="preserve"> </w:t>
      </w:r>
      <w:r>
        <w:t>Poems:</w:t>
      </w:r>
      <w:r w:rsidRPr="0091411F">
        <w:rPr>
          <w:spacing w:val="-3"/>
        </w:rPr>
        <w:t xml:space="preserve"> </w:t>
      </w:r>
      <w:r>
        <w:t>attach</w:t>
      </w:r>
      <w:r w:rsidRPr="0091411F">
        <w:rPr>
          <w:spacing w:val="-3"/>
        </w:rPr>
        <w:t xml:space="preserve"> </w:t>
      </w:r>
      <w:r>
        <w:t>a</w:t>
      </w:r>
      <w:r w:rsidRPr="0091411F">
        <w:rPr>
          <w:spacing w:val="-2"/>
        </w:rPr>
        <w:t xml:space="preserve"> </w:t>
      </w:r>
      <w:r>
        <w:t>Word</w:t>
      </w:r>
      <w:r w:rsidRPr="0091411F">
        <w:rPr>
          <w:spacing w:val="-3"/>
        </w:rPr>
        <w:t xml:space="preserve"> </w:t>
      </w:r>
      <w:r>
        <w:t>document</w:t>
      </w:r>
      <w:r w:rsidRPr="0091411F">
        <w:rPr>
          <w:spacing w:val="-4"/>
        </w:rPr>
        <w:t xml:space="preserve"> </w:t>
      </w:r>
      <w:r>
        <w:t>or</w:t>
      </w:r>
      <w:r w:rsidRPr="0091411F">
        <w:rPr>
          <w:spacing w:val="-2"/>
        </w:rPr>
        <w:t xml:space="preserve"> </w:t>
      </w:r>
      <w:r>
        <w:t>pdf</w:t>
      </w:r>
      <w:r w:rsidRPr="0091411F">
        <w:rPr>
          <w:spacing w:val="-2"/>
        </w:rPr>
        <w:t xml:space="preserve"> </w:t>
      </w:r>
      <w:r>
        <w:t>of</w:t>
      </w:r>
      <w:r w:rsidRPr="0091411F">
        <w:rPr>
          <w:spacing w:val="-2"/>
        </w:rPr>
        <w:t xml:space="preserve"> </w:t>
      </w:r>
      <w:r>
        <w:t>the</w:t>
      </w:r>
      <w:r w:rsidRPr="0091411F">
        <w:rPr>
          <w:spacing w:val="-1"/>
        </w:rPr>
        <w:t xml:space="preserve"> </w:t>
      </w:r>
      <w:r>
        <w:t>work</w:t>
      </w:r>
      <w:r w:rsidRPr="0091411F">
        <w:rPr>
          <w:spacing w:val="-4"/>
        </w:rPr>
        <w:t xml:space="preserve"> </w:t>
      </w:r>
      <w:r>
        <w:t>to</w:t>
      </w:r>
      <w:r w:rsidRPr="0091411F">
        <w:rPr>
          <w:spacing w:val="-1"/>
        </w:rPr>
        <w:t xml:space="preserve"> </w:t>
      </w:r>
      <w:r>
        <w:t>the</w:t>
      </w:r>
      <w:r w:rsidRPr="0091411F">
        <w:rPr>
          <w:spacing w:val="-4"/>
        </w:rPr>
        <w:t xml:space="preserve"> </w:t>
      </w:r>
      <w:r>
        <w:t>email</w:t>
      </w:r>
      <w:r w:rsidRPr="0091411F">
        <w:rPr>
          <w:spacing w:val="-5"/>
        </w:rPr>
        <w:t xml:space="preserve"> </w:t>
      </w:r>
      <w:r>
        <w:t>above.</w:t>
      </w:r>
      <w:r w:rsidRPr="0091411F">
        <w:rPr>
          <w:spacing w:val="-2"/>
        </w:rPr>
        <w:t xml:space="preserve"> </w:t>
      </w:r>
      <w:r>
        <w:t>Songs:</w:t>
      </w:r>
      <w:r w:rsidRPr="0091411F">
        <w:rPr>
          <w:spacing w:val="-1"/>
        </w:rPr>
        <w:t xml:space="preserve"> </w:t>
      </w:r>
      <w:r>
        <w:t>attach</w:t>
      </w:r>
      <w:r w:rsidRPr="0091411F">
        <w:rPr>
          <w:spacing w:val="-3"/>
        </w:rPr>
        <w:t xml:space="preserve"> </w:t>
      </w:r>
      <w:r>
        <w:t>a</w:t>
      </w:r>
      <w:r w:rsidRPr="0091411F">
        <w:rPr>
          <w:spacing w:val="-4"/>
        </w:rPr>
        <w:t xml:space="preserve"> </w:t>
      </w:r>
      <w:r>
        <w:t xml:space="preserve">Word document or pdf containing the sheet music and lyrics, and an audio or video </w:t>
      </w:r>
      <w:r w:rsidR="002D0957">
        <w:t>file</w:t>
      </w:r>
      <w:r>
        <w:t xml:space="preserve"> of the song.</w:t>
      </w:r>
    </w:p>
    <w:p w14:paraId="6B160B55" w14:textId="1503FBCB" w:rsidR="00A44477" w:rsidRPr="0091411F" w:rsidRDefault="00A44477" w:rsidP="0091411F">
      <w:pPr>
        <w:pStyle w:val="BodyText"/>
        <w:numPr>
          <w:ilvl w:val="1"/>
          <w:numId w:val="2"/>
        </w:numPr>
        <w:spacing w:line="276" w:lineRule="auto"/>
        <w:rPr>
          <w:spacing w:val="-2"/>
        </w:rPr>
      </w:pPr>
      <w:r>
        <w:t>Category</w:t>
      </w:r>
      <w:r w:rsidRPr="0091411F">
        <w:rPr>
          <w:spacing w:val="-2"/>
        </w:rPr>
        <w:t xml:space="preserve"> </w:t>
      </w:r>
      <w:r>
        <w:t>3: attach</w:t>
      </w:r>
      <w:r w:rsidRPr="0091411F">
        <w:rPr>
          <w:spacing w:val="-4"/>
        </w:rPr>
        <w:t xml:space="preserve"> </w:t>
      </w:r>
      <w:r>
        <w:t>a</w:t>
      </w:r>
      <w:r w:rsidRPr="0091411F">
        <w:rPr>
          <w:spacing w:val="-1"/>
        </w:rPr>
        <w:t xml:space="preserve"> </w:t>
      </w:r>
      <w:r>
        <w:t>photo</w:t>
      </w:r>
      <w:r w:rsidRPr="0091411F">
        <w:rPr>
          <w:spacing w:val="-2"/>
        </w:rPr>
        <w:t xml:space="preserve"> </w:t>
      </w:r>
      <w:r>
        <w:t>of</w:t>
      </w:r>
      <w:r w:rsidRPr="0091411F">
        <w:rPr>
          <w:spacing w:val="-1"/>
        </w:rPr>
        <w:t xml:space="preserve"> </w:t>
      </w:r>
      <w:r>
        <w:t>the</w:t>
      </w:r>
      <w:r w:rsidRPr="0091411F">
        <w:rPr>
          <w:spacing w:val="-3"/>
        </w:rPr>
        <w:t xml:space="preserve"> </w:t>
      </w:r>
      <w:r>
        <w:t>piece</w:t>
      </w:r>
      <w:r w:rsidRPr="0091411F">
        <w:rPr>
          <w:spacing w:val="-3"/>
        </w:rPr>
        <w:t xml:space="preserve"> </w:t>
      </w:r>
      <w:r>
        <w:t>to the</w:t>
      </w:r>
      <w:r w:rsidRPr="0091411F">
        <w:rPr>
          <w:spacing w:val="-3"/>
        </w:rPr>
        <w:t xml:space="preserve"> </w:t>
      </w:r>
      <w:r>
        <w:t>email.</w:t>
      </w:r>
      <w:r w:rsidRPr="0091411F">
        <w:rPr>
          <w:spacing w:val="-1"/>
        </w:rPr>
        <w:t xml:space="preserve"> </w:t>
      </w:r>
      <w:r>
        <w:t>Additionally,</w:t>
      </w:r>
      <w:r w:rsidRPr="0091411F">
        <w:rPr>
          <w:spacing w:val="-3"/>
        </w:rPr>
        <w:t xml:space="preserve"> </w:t>
      </w:r>
      <w:r>
        <w:t>the</w:t>
      </w:r>
      <w:r w:rsidRPr="0091411F">
        <w:rPr>
          <w:spacing w:val="-3"/>
        </w:rPr>
        <w:t xml:space="preserve"> </w:t>
      </w:r>
      <w:r>
        <w:t>original</w:t>
      </w:r>
      <w:r w:rsidRPr="0091411F">
        <w:rPr>
          <w:spacing w:val="-4"/>
        </w:rPr>
        <w:t xml:space="preserve"> </w:t>
      </w:r>
      <w:r>
        <w:t>piece</w:t>
      </w:r>
      <w:r w:rsidRPr="0091411F">
        <w:rPr>
          <w:spacing w:val="-3"/>
        </w:rPr>
        <w:t xml:space="preserve"> </w:t>
      </w:r>
      <w:r>
        <w:t>must be framed</w:t>
      </w:r>
      <w:r w:rsidRPr="0091411F">
        <w:rPr>
          <w:spacing w:val="-2"/>
        </w:rPr>
        <w:t xml:space="preserve"> </w:t>
      </w:r>
      <w:r>
        <w:t>and prepared for wall-hanging (with wire) and delivered to CCCC’s office by February 13, 2025.</w:t>
      </w:r>
    </w:p>
    <w:p w14:paraId="47BDA1B5" w14:textId="77777777" w:rsidR="00A44477" w:rsidRDefault="00A44477" w:rsidP="00A44477">
      <w:pPr>
        <w:pStyle w:val="BodyText"/>
        <w:spacing w:before="200" w:line="276" w:lineRule="auto"/>
        <w:ind w:right="153"/>
        <w:jc w:val="both"/>
      </w:pPr>
      <w:r>
        <w:t>Each</w:t>
      </w:r>
      <w:r>
        <w:rPr>
          <w:spacing w:val="-3"/>
        </w:rPr>
        <w:t xml:space="preserve"> </w:t>
      </w:r>
      <w:r>
        <w:t>submission</w:t>
      </w:r>
      <w:r>
        <w:rPr>
          <w:spacing w:val="-4"/>
        </w:rPr>
        <w:t xml:space="preserve"> </w:t>
      </w:r>
      <w:r>
        <w:t>entry</w:t>
      </w:r>
      <w:r>
        <w:rPr>
          <w:spacing w:val="-3"/>
        </w:rPr>
        <w:t xml:space="preserve"> </w:t>
      </w:r>
      <w:r>
        <w:t>will</w:t>
      </w:r>
      <w:r>
        <w:rPr>
          <w:spacing w:val="-4"/>
        </w:rPr>
        <w:t xml:space="preserve"> </w:t>
      </w:r>
      <w:r>
        <w:t>be</w:t>
      </w:r>
      <w:r>
        <w:rPr>
          <w:spacing w:val="-1"/>
        </w:rPr>
        <w:t xml:space="preserve"> </w:t>
      </w:r>
      <w:r>
        <w:t>acknowledged.</w:t>
      </w:r>
      <w:r>
        <w:rPr>
          <w:spacing w:val="-2"/>
        </w:rPr>
        <w:t xml:space="preserve"> </w:t>
      </w:r>
      <w:r>
        <w:t>Entrants</w:t>
      </w:r>
      <w:r>
        <w:rPr>
          <w:spacing w:val="-4"/>
        </w:rPr>
        <w:t xml:space="preserve"> </w:t>
      </w:r>
      <w:r>
        <w:t>will</w:t>
      </w:r>
      <w:r>
        <w:rPr>
          <w:spacing w:val="-2"/>
        </w:rPr>
        <w:t xml:space="preserve"> </w:t>
      </w:r>
      <w:r>
        <w:t>also</w:t>
      </w:r>
      <w:r>
        <w:rPr>
          <w:spacing w:val="-1"/>
        </w:rPr>
        <w:t xml:space="preserve"> </w:t>
      </w:r>
      <w:r>
        <w:t>be</w:t>
      </w:r>
      <w:r>
        <w:rPr>
          <w:spacing w:val="-4"/>
        </w:rPr>
        <w:t xml:space="preserve"> </w:t>
      </w:r>
      <w:r>
        <w:t>emailed</w:t>
      </w:r>
      <w:r>
        <w:rPr>
          <w:spacing w:val="-3"/>
        </w:rPr>
        <w:t xml:space="preserve"> </w:t>
      </w:r>
      <w:r>
        <w:t>about</w:t>
      </w:r>
      <w:r>
        <w:rPr>
          <w:spacing w:val="-4"/>
        </w:rPr>
        <w:t xml:space="preserve"> </w:t>
      </w:r>
      <w:r>
        <w:t>details</w:t>
      </w:r>
      <w:r>
        <w:rPr>
          <w:spacing w:val="-4"/>
        </w:rPr>
        <w:t xml:space="preserve"> </w:t>
      </w:r>
      <w:r>
        <w:t>of</w:t>
      </w:r>
      <w:r>
        <w:rPr>
          <w:spacing w:val="-2"/>
        </w:rPr>
        <w:t xml:space="preserve"> </w:t>
      </w:r>
      <w:r>
        <w:t>the</w:t>
      </w:r>
      <w:r>
        <w:rPr>
          <w:spacing w:val="-4"/>
        </w:rPr>
        <w:t xml:space="preserve"> </w:t>
      </w:r>
      <w:r>
        <w:t>display</w:t>
      </w:r>
      <w:r>
        <w:rPr>
          <w:spacing w:val="-1"/>
        </w:rPr>
        <w:t xml:space="preserve"> </w:t>
      </w:r>
      <w:r>
        <w:t>at</w:t>
      </w:r>
      <w:r>
        <w:rPr>
          <w:spacing w:val="-1"/>
        </w:rPr>
        <w:t xml:space="preserve"> </w:t>
      </w:r>
      <w:r>
        <w:t>The</w:t>
      </w:r>
      <w:r>
        <w:rPr>
          <w:spacing w:val="-4"/>
        </w:rPr>
        <w:t xml:space="preserve"> </w:t>
      </w:r>
      <w:r>
        <w:t>Depot</w:t>
      </w:r>
      <w:r>
        <w:rPr>
          <w:spacing w:val="-1"/>
        </w:rPr>
        <w:t xml:space="preserve"> </w:t>
      </w:r>
      <w:r>
        <w:t>Art Center, CCCC’s First Friday</w:t>
      </w:r>
      <w:r>
        <w:rPr>
          <w:spacing w:val="-2"/>
        </w:rPr>
        <w:t xml:space="preserve"> </w:t>
      </w:r>
      <w:r>
        <w:t>Art Gallery Event, and for drop-off</w:t>
      </w:r>
      <w:r>
        <w:rPr>
          <w:spacing w:val="-1"/>
        </w:rPr>
        <w:t xml:space="preserve"> </w:t>
      </w:r>
      <w:r>
        <w:t>and pick-up of the work at CCCC’s office. If entrants have any</w:t>
      </w:r>
      <w:r>
        <w:rPr>
          <w:spacing w:val="-1"/>
        </w:rPr>
        <w:t xml:space="preserve"> </w:t>
      </w:r>
      <w:r>
        <w:t>questions,</w:t>
      </w:r>
      <w:r>
        <w:rPr>
          <w:spacing w:val="-2"/>
        </w:rPr>
        <w:t xml:space="preserve"> </w:t>
      </w:r>
      <w:r>
        <w:t>please</w:t>
      </w:r>
      <w:r>
        <w:rPr>
          <w:spacing w:val="-3"/>
        </w:rPr>
        <w:t xml:space="preserve"> </w:t>
      </w:r>
      <w:r>
        <w:t>contact</w:t>
      </w:r>
      <w:r>
        <w:rPr>
          <w:spacing w:val="-1"/>
        </w:rPr>
        <w:t xml:space="preserve"> </w:t>
      </w:r>
      <w:r>
        <w:t>CCCC</w:t>
      </w:r>
      <w:r>
        <w:rPr>
          <w:spacing w:val="-3"/>
        </w:rPr>
        <w:t xml:space="preserve"> </w:t>
      </w:r>
      <w:r>
        <w:t>by</w:t>
      </w:r>
      <w:r>
        <w:rPr>
          <w:spacing w:val="-2"/>
        </w:rPr>
        <w:t xml:space="preserve"> </w:t>
      </w:r>
      <w:r>
        <w:t>email</w:t>
      </w:r>
      <w:r>
        <w:rPr>
          <w:spacing w:val="-2"/>
        </w:rPr>
        <w:t xml:space="preserve"> </w:t>
      </w:r>
      <w:r>
        <w:t>at</w:t>
      </w:r>
      <w:r>
        <w:rPr>
          <w:spacing w:val="-1"/>
        </w:rPr>
        <w:t xml:space="preserve"> </w:t>
      </w:r>
      <w:hyperlink r:id="rId7">
        <w:r>
          <w:rPr>
            <w:color w:val="0000FF"/>
            <w:u w:val="single" w:color="0000FF"/>
          </w:rPr>
          <w:t>info@coloradocranes.org</w:t>
        </w:r>
      </w:hyperlink>
      <w:r>
        <w:rPr>
          <w:color w:val="0000FF"/>
          <w:spacing w:val="-3"/>
        </w:rPr>
        <w:t xml:space="preserve"> </w:t>
      </w:r>
      <w:r>
        <w:t>or</w:t>
      </w:r>
      <w:r>
        <w:rPr>
          <w:spacing w:val="-3"/>
        </w:rPr>
        <w:t xml:space="preserve"> </w:t>
      </w:r>
      <w:r>
        <w:t>by</w:t>
      </w:r>
      <w:r>
        <w:rPr>
          <w:spacing w:val="-1"/>
        </w:rPr>
        <w:t xml:space="preserve"> </w:t>
      </w:r>
      <w:r>
        <w:t>phone</w:t>
      </w:r>
      <w:r>
        <w:rPr>
          <w:spacing w:val="-1"/>
        </w:rPr>
        <w:t xml:space="preserve"> </w:t>
      </w:r>
      <w:r>
        <w:t>at</w:t>
      </w:r>
      <w:r>
        <w:rPr>
          <w:spacing w:val="-3"/>
        </w:rPr>
        <w:t xml:space="preserve"> </w:t>
      </w:r>
      <w:r>
        <w:t>970-846-5556.</w:t>
      </w:r>
      <w:r>
        <w:rPr>
          <w:spacing w:val="-2"/>
        </w:rPr>
        <w:t xml:space="preserve"> </w:t>
      </w:r>
      <w:r>
        <w:t>CCCC’s</w:t>
      </w:r>
      <w:r>
        <w:rPr>
          <w:spacing w:val="-2"/>
        </w:rPr>
        <w:t xml:space="preserve"> </w:t>
      </w:r>
      <w:r>
        <w:t>office</w:t>
      </w:r>
      <w:r>
        <w:rPr>
          <w:spacing w:val="-1"/>
        </w:rPr>
        <w:t xml:space="preserve"> </w:t>
      </w:r>
      <w:r>
        <w:t>is located at 75 5</w:t>
      </w:r>
      <w:r>
        <w:rPr>
          <w:vertAlign w:val="superscript"/>
        </w:rPr>
        <w:t>th</w:t>
      </w:r>
      <w:r>
        <w:t xml:space="preserve"> Street, Steamboat Springs, CO.</w:t>
      </w:r>
    </w:p>
    <w:p w14:paraId="0C79486B" w14:textId="4940B48F" w:rsidR="0091411F" w:rsidRDefault="0091411F" w:rsidP="0091411F">
      <w:pPr>
        <w:pStyle w:val="BodyText"/>
        <w:spacing w:before="200" w:line="276" w:lineRule="auto"/>
        <w:ind w:left="360" w:right="66"/>
      </w:pPr>
      <w:r>
        <w:t>The scholarship awards are contingent on the winner’s acceptance into an accredited continuing education institution.</w:t>
      </w:r>
      <w:r>
        <w:rPr>
          <w:spacing w:val="40"/>
        </w:rPr>
        <w:t xml:space="preserve"> </w:t>
      </w:r>
      <w:r>
        <w:t>If</w:t>
      </w:r>
      <w:r>
        <w:rPr>
          <w:spacing w:val="-2"/>
        </w:rPr>
        <w:t xml:space="preserve"> </w:t>
      </w:r>
      <w:r>
        <w:t>the</w:t>
      </w:r>
      <w:r>
        <w:rPr>
          <w:spacing w:val="-1"/>
        </w:rPr>
        <w:t xml:space="preserve"> </w:t>
      </w:r>
      <w:r>
        <w:t>winner</w:t>
      </w:r>
      <w:r>
        <w:rPr>
          <w:spacing w:val="-2"/>
        </w:rPr>
        <w:t xml:space="preserve"> </w:t>
      </w:r>
      <w:r>
        <w:t>is</w:t>
      </w:r>
      <w:r>
        <w:rPr>
          <w:spacing w:val="-2"/>
        </w:rPr>
        <w:t xml:space="preserve"> </w:t>
      </w:r>
      <w:r>
        <w:t>not</w:t>
      </w:r>
      <w:r>
        <w:rPr>
          <w:spacing w:val="-1"/>
        </w:rPr>
        <w:t xml:space="preserve"> </w:t>
      </w:r>
      <w:r>
        <w:t>registered</w:t>
      </w:r>
      <w:r>
        <w:rPr>
          <w:spacing w:val="-3"/>
        </w:rPr>
        <w:t xml:space="preserve"> </w:t>
      </w:r>
      <w:r>
        <w:t>by</w:t>
      </w:r>
      <w:r>
        <w:rPr>
          <w:spacing w:val="-1"/>
        </w:rPr>
        <w:t xml:space="preserve"> </w:t>
      </w:r>
      <w:r>
        <w:t>November</w:t>
      </w:r>
      <w:r>
        <w:rPr>
          <w:spacing w:val="-2"/>
        </w:rPr>
        <w:t xml:space="preserve"> </w:t>
      </w:r>
      <w:r>
        <w:t>1</w:t>
      </w:r>
      <w:r>
        <w:rPr>
          <w:spacing w:val="-3"/>
        </w:rPr>
        <w:t xml:space="preserve"> </w:t>
      </w:r>
      <w:r>
        <w:t>of</w:t>
      </w:r>
      <w:r>
        <w:rPr>
          <w:spacing w:val="-4"/>
        </w:rPr>
        <w:t xml:space="preserve"> </w:t>
      </w:r>
      <w:r>
        <w:t>the</w:t>
      </w:r>
      <w:r>
        <w:rPr>
          <w:spacing w:val="-4"/>
        </w:rPr>
        <w:t xml:space="preserve"> </w:t>
      </w:r>
      <w:r>
        <w:t>year</w:t>
      </w:r>
      <w:r>
        <w:rPr>
          <w:spacing w:val="-2"/>
        </w:rPr>
        <w:t xml:space="preserve"> </w:t>
      </w:r>
      <w:r>
        <w:t>of</w:t>
      </w:r>
      <w:r>
        <w:rPr>
          <w:spacing w:val="-4"/>
        </w:rPr>
        <w:t xml:space="preserve"> </w:t>
      </w:r>
      <w:r>
        <w:t>the</w:t>
      </w:r>
      <w:r>
        <w:rPr>
          <w:spacing w:val="-4"/>
        </w:rPr>
        <w:t xml:space="preserve"> </w:t>
      </w:r>
      <w:r>
        <w:t>award,</w:t>
      </w:r>
      <w:r>
        <w:rPr>
          <w:spacing w:val="-4"/>
        </w:rPr>
        <w:t xml:space="preserve"> </w:t>
      </w:r>
      <w:r>
        <w:t>the</w:t>
      </w:r>
      <w:r>
        <w:rPr>
          <w:spacing w:val="-1"/>
        </w:rPr>
        <w:t xml:space="preserve"> </w:t>
      </w:r>
      <w:r>
        <w:t>scholarship</w:t>
      </w:r>
      <w:r>
        <w:rPr>
          <w:spacing w:val="-3"/>
        </w:rPr>
        <w:t xml:space="preserve"> </w:t>
      </w:r>
      <w:r>
        <w:t>will</w:t>
      </w:r>
      <w:r>
        <w:rPr>
          <w:spacing w:val="-2"/>
        </w:rPr>
        <w:t xml:space="preserve"> </w:t>
      </w:r>
      <w:r>
        <w:t>be</w:t>
      </w:r>
      <w:r>
        <w:rPr>
          <w:spacing w:val="-1"/>
        </w:rPr>
        <w:t xml:space="preserve"> </w:t>
      </w:r>
      <w:r>
        <w:t>awarded</w:t>
      </w:r>
      <w:r>
        <w:rPr>
          <w:spacing w:val="-3"/>
        </w:rPr>
        <w:t xml:space="preserve"> </w:t>
      </w:r>
      <w:r>
        <w:t>in</w:t>
      </w:r>
      <w:r>
        <w:rPr>
          <w:spacing w:val="-5"/>
        </w:rPr>
        <w:t xml:space="preserve"> </w:t>
      </w:r>
      <w:r>
        <w:t>sequence</w:t>
      </w:r>
      <w:r>
        <w:rPr>
          <w:spacing w:val="-1"/>
        </w:rPr>
        <w:t xml:space="preserve"> </w:t>
      </w:r>
      <w:r>
        <w:t>to</w:t>
      </w:r>
      <w:r>
        <w:rPr>
          <w:spacing w:val="-1"/>
        </w:rPr>
        <w:t xml:space="preserve"> </w:t>
      </w:r>
      <w:r>
        <w:t>a runner-up who qualifies.</w:t>
      </w:r>
    </w:p>
    <w:p w14:paraId="50F170E6" w14:textId="77777777" w:rsidR="00A44477" w:rsidRDefault="00A44477" w:rsidP="00A44477">
      <w:pPr>
        <w:pStyle w:val="Heading1"/>
        <w:ind w:left="360"/>
        <w:jc w:val="both"/>
        <w:rPr>
          <w:u w:val="none"/>
        </w:rPr>
      </w:pPr>
      <w:r>
        <w:t>Notes</w:t>
      </w:r>
      <w:r>
        <w:rPr>
          <w:spacing w:val="-3"/>
        </w:rPr>
        <w:t xml:space="preserve"> </w:t>
      </w:r>
      <w:r>
        <w:t>about</w:t>
      </w:r>
      <w:r>
        <w:rPr>
          <w:spacing w:val="-3"/>
        </w:rPr>
        <w:t xml:space="preserve"> </w:t>
      </w:r>
      <w:r>
        <w:t>the</w:t>
      </w:r>
      <w:r>
        <w:rPr>
          <w:spacing w:val="-3"/>
        </w:rPr>
        <w:t xml:space="preserve"> </w:t>
      </w:r>
      <w:r>
        <w:rPr>
          <w:spacing w:val="-2"/>
        </w:rPr>
        <w:t>Contest</w:t>
      </w:r>
    </w:p>
    <w:p w14:paraId="598500B8" w14:textId="77777777" w:rsidR="00A44477" w:rsidRDefault="00A44477" w:rsidP="00A44477">
      <w:pPr>
        <w:spacing w:before="240" w:line="276" w:lineRule="auto"/>
        <w:ind w:left="360"/>
      </w:pPr>
      <w:r>
        <w:t>All qualifying entries will be displayed at The Depot Art Center in Steamboat Springs during the month of March, including</w:t>
      </w:r>
      <w:r>
        <w:rPr>
          <w:spacing w:val="-3"/>
        </w:rPr>
        <w:t xml:space="preserve"> </w:t>
      </w:r>
      <w:r>
        <w:t>for</w:t>
      </w:r>
      <w:r>
        <w:rPr>
          <w:spacing w:val="-2"/>
        </w:rPr>
        <w:t xml:space="preserve"> </w:t>
      </w:r>
      <w:r>
        <w:t>the</w:t>
      </w:r>
      <w:r>
        <w:rPr>
          <w:spacing w:val="-1"/>
        </w:rPr>
        <w:t xml:space="preserve"> </w:t>
      </w:r>
      <w:r>
        <w:t>First</w:t>
      </w:r>
      <w:r>
        <w:rPr>
          <w:spacing w:val="-1"/>
        </w:rPr>
        <w:t xml:space="preserve"> </w:t>
      </w:r>
      <w:r>
        <w:t>Friday</w:t>
      </w:r>
      <w:r>
        <w:rPr>
          <w:spacing w:val="-1"/>
        </w:rPr>
        <w:t xml:space="preserve"> </w:t>
      </w:r>
      <w:r>
        <w:t>Art</w:t>
      </w:r>
      <w:r>
        <w:rPr>
          <w:spacing w:val="-4"/>
        </w:rPr>
        <w:t xml:space="preserve"> </w:t>
      </w:r>
      <w:r>
        <w:t>Walk</w:t>
      </w:r>
      <w:r>
        <w:rPr>
          <w:spacing w:val="-4"/>
        </w:rPr>
        <w:t xml:space="preserve"> </w:t>
      </w:r>
      <w:r>
        <w:t>event</w:t>
      </w:r>
      <w:r>
        <w:rPr>
          <w:spacing w:val="-4"/>
        </w:rPr>
        <w:t xml:space="preserve"> </w:t>
      </w:r>
      <w:r>
        <w:t>on</w:t>
      </w:r>
      <w:r>
        <w:rPr>
          <w:spacing w:val="-4"/>
        </w:rPr>
        <w:t xml:space="preserve"> </w:t>
      </w:r>
      <w:r>
        <w:t>March</w:t>
      </w:r>
      <w:r>
        <w:rPr>
          <w:spacing w:val="-4"/>
        </w:rPr>
        <w:t xml:space="preserve"> </w:t>
      </w:r>
      <w:r>
        <w:t>6th.</w:t>
      </w:r>
      <w:r>
        <w:rPr>
          <w:spacing w:val="-2"/>
        </w:rPr>
        <w:t xml:space="preserve"> </w:t>
      </w:r>
      <w:r>
        <w:rPr>
          <w:b/>
        </w:rPr>
        <w:t>Contest</w:t>
      </w:r>
      <w:r>
        <w:rPr>
          <w:b/>
          <w:spacing w:val="-2"/>
        </w:rPr>
        <w:t xml:space="preserve"> </w:t>
      </w:r>
      <w:r>
        <w:rPr>
          <w:b/>
        </w:rPr>
        <w:t>participants</w:t>
      </w:r>
      <w:r>
        <w:rPr>
          <w:b/>
          <w:spacing w:val="-1"/>
        </w:rPr>
        <w:t xml:space="preserve"> </w:t>
      </w:r>
      <w:r>
        <w:rPr>
          <w:b/>
        </w:rPr>
        <w:t>are</w:t>
      </w:r>
      <w:r>
        <w:rPr>
          <w:b/>
          <w:spacing w:val="-3"/>
        </w:rPr>
        <w:t xml:space="preserve"> </w:t>
      </w:r>
      <w:r>
        <w:rPr>
          <w:b/>
        </w:rPr>
        <w:t>expected</w:t>
      </w:r>
      <w:r>
        <w:rPr>
          <w:b/>
          <w:spacing w:val="-3"/>
        </w:rPr>
        <w:t xml:space="preserve"> </w:t>
      </w:r>
      <w:r>
        <w:rPr>
          <w:b/>
        </w:rPr>
        <w:t>to</w:t>
      </w:r>
      <w:r>
        <w:rPr>
          <w:b/>
          <w:spacing w:val="-3"/>
        </w:rPr>
        <w:t xml:space="preserve"> </w:t>
      </w:r>
      <w:r>
        <w:rPr>
          <w:b/>
        </w:rPr>
        <w:t>attend</w:t>
      </w:r>
      <w:r>
        <w:rPr>
          <w:b/>
          <w:spacing w:val="-3"/>
        </w:rPr>
        <w:t xml:space="preserve"> </w:t>
      </w:r>
      <w:r>
        <w:rPr>
          <w:b/>
        </w:rPr>
        <w:t>the</w:t>
      </w:r>
      <w:r>
        <w:rPr>
          <w:b/>
          <w:spacing w:val="-4"/>
        </w:rPr>
        <w:t xml:space="preserve"> </w:t>
      </w:r>
      <w:r>
        <w:rPr>
          <w:b/>
        </w:rPr>
        <w:t>First</w:t>
      </w:r>
      <w:r>
        <w:rPr>
          <w:b/>
          <w:spacing w:val="-4"/>
        </w:rPr>
        <w:t xml:space="preserve"> </w:t>
      </w:r>
      <w:r>
        <w:rPr>
          <w:b/>
        </w:rPr>
        <w:t>Friday event to make a short (1-minute) presentation about their work</w:t>
      </w:r>
      <w:r>
        <w:t>.</w:t>
      </w:r>
      <w:r>
        <w:rPr>
          <w:spacing w:val="40"/>
        </w:rPr>
        <w:t xml:space="preserve"> </w:t>
      </w:r>
      <w:r>
        <w:t>Families of artists are invited to attend as well.</w:t>
      </w:r>
    </w:p>
    <w:p w14:paraId="5E797287" w14:textId="0C30FE4F" w:rsidR="00A44477" w:rsidRDefault="00A44477" w:rsidP="00A44477">
      <w:pPr>
        <w:pStyle w:val="BodyText"/>
        <w:spacing w:before="199" w:line="276" w:lineRule="auto"/>
      </w:pPr>
      <w:r>
        <w:t>Winners</w:t>
      </w:r>
      <w:r>
        <w:rPr>
          <w:spacing w:val="-1"/>
        </w:rPr>
        <w:t xml:space="preserve"> </w:t>
      </w:r>
      <w:r>
        <w:t>will</w:t>
      </w:r>
      <w:r>
        <w:rPr>
          <w:spacing w:val="-4"/>
        </w:rPr>
        <w:t xml:space="preserve"> </w:t>
      </w:r>
      <w:r>
        <w:t>be announced</w:t>
      </w:r>
      <w:r>
        <w:rPr>
          <w:spacing w:val="-4"/>
        </w:rPr>
        <w:t xml:space="preserve"> </w:t>
      </w:r>
      <w:r>
        <w:t>on</w:t>
      </w:r>
      <w:r>
        <w:rPr>
          <w:spacing w:val="-2"/>
        </w:rPr>
        <w:t xml:space="preserve"> </w:t>
      </w:r>
      <w:r>
        <w:t>CCCC’s</w:t>
      </w:r>
      <w:r>
        <w:rPr>
          <w:spacing w:val="-3"/>
        </w:rPr>
        <w:t xml:space="preserve"> </w:t>
      </w:r>
      <w:r>
        <w:t>website,</w:t>
      </w:r>
      <w:r>
        <w:rPr>
          <w:spacing w:val="-1"/>
        </w:rPr>
        <w:t xml:space="preserve"> </w:t>
      </w:r>
      <w:r>
        <w:t>in</w:t>
      </w:r>
      <w:r>
        <w:rPr>
          <w:spacing w:val="-4"/>
        </w:rPr>
        <w:t xml:space="preserve"> </w:t>
      </w:r>
      <w:r>
        <w:t>various</w:t>
      </w:r>
      <w:r>
        <w:rPr>
          <w:spacing w:val="-3"/>
        </w:rPr>
        <w:t xml:space="preserve"> </w:t>
      </w:r>
      <w:r>
        <w:t>media,</w:t>
      </w:r>
      <w:r>
        <w:rPr>
          <w:spacing w:val="-1"/>
        </w:rPr>
        <w:t xml:space="preserve"> </w:t>
      </w:r>
      <w:r>
        <w:t>at the award</w:t>
      </w:r>
      <w:r>
        <w:rPr>
          <w:spacing w:val="-4"/>
        </w:rPr>
        <w:t xml:space="preserve"> </w:t>
      </w:r>
      <w:r>
        <w:t>assembly</w:t>
      </w:r>
      <w:r>
        <w:rPr>
          <w:spacing w:val="-2"/>
        </w:rPr>
        <w:t xml:space="preserve"> </w:t>
      </w:r>
      <w:r>
        <w:t>of</w:t>
      </w:r>
      <w:r>
        <w:rPr>
          <w:spacing w:val="-1"/>
        </w:rPr>
        <w:t xml:space="preserve"> </w:t>
      </w:r>
      <w:proofErr w:type="gramStart"/>
      <w:r>
        <w:t>each</w:t>
      </w:r>
      <w:r>
        <w:rPr>
          <w:spacing w:val="-2"/>
        </w:rPr>
        <w:t xml:space="preserve"> </w:t>
      </w:r>
      <w:r>
        <w:t>area</w:t>
      </w:r>
      <w:proofErr w:type="gramEnd"/>
      <w:r>
        <w:rPr>
          <w:spacing w:val="-3"/>
        </w:rPr>
        <w:t xml:space="preserve"> </w:t>
      </w:r>
      <w:r>
        <w:t>high</w:t>
      </w:r>
      <w:r>
        <w:rPr>
          <w:spacing w:val="-2"/>
        </w:rPr>
        <w:t xml:space="preserve"> </w:t>
      </w:r>
      <w:r>
        <w:t>school,</w:t>
      </w:r>
      <w:r>
        <w:rPr>
          <w:spacing w:val="-3"/>
        </w:rPr>
        <w:t xml:space="preserve"> </w:t>
      </w:r>
      <w:r>
        <w:t>as</w:t>
      </w:r>
      <w:r>
        <w:rPr>
          <w:spacing w:val="-1"/>
        </w:rPr>
        <w:t xml:space="preserve"> </w:t>
      </w:r>
      <w:r>
        <w:t xml:space="preserve">well as from the podium during the Yampa Valley Crane Festival, </w:t>
      </w:r>
      <w:r w:rsidR="00C77120">
        <w:t>Sept. 3-6</w:t>
      </w:r>
      <w:r>
        <w:t>, 202</w:t>
      </w:r>
      <w:r w:rsidR="00C77120">
        <w:t>6</w:t>
      </w:r>
      <w:r>
        <w:t>.</w:t>
      </w:r>
    </w:p>
    <w:p w14:paraId="742B7D28" w14:textId="77777777" w:rsidR="00A44477" w:rsidRDefault="00A44477" w:rsidP="00A44477">
      <w:pPr>
        <w:pStyle w:val="BodyText"/>
        <w:spacing w:before="201" w:line="273" w:lineRule="auto"/>
      </w:pPr>
      <w:r>
        <w:t>Judging</w:t>
      </w:r>
      <w:r>
        <w:rPr>
          <w:spacing w:val="-3"/>
        </w:rPr>
        <w:t xml:space="preserve"> </w:t>
      </w:r>
      <w:r>
        <w:t>will</w:t>
      </w:r>
      <w:r>
        <w:rPr>
          <w:spacing w:val="-2"/>
        </w:rPr>
        <w:t xml:space="preserve"> </w:t>
      </w:r>
      <w:r>
        <w:t>occur</w:t>
      </w:r>
      <w:r>
        <w:rPr>
          <w:spacing w:val="-2"/>
        </w:rPr>
        <w:t xml:space="preserve"> </w:t>
      </w:r>
      <w:r>
        <w:t>during</w:t>
      </w:r>
      <w:r>
        <w:rPr>
          <w:spacing w:val="-3"/>
        </w:rPr>
        <w:t xml:space="preserve"> </w:t>
      </w:r>
      <w:proofErr w:type="gramStart"/>
      <w:r>
        <w:t>March</w:t>
      </w:r>
      <w:proofErr w:type="gramEnd"/>
      <w:r>
        <w:rPr>
          <w:spacing w:val="-3"/>
        </w:rPr>
        <w:t xml:space="preserve"> </w:t>
      </w:r>
      <w:r>
        <w:t>and</w:t>
      </w:r>
      <w:r>
        <w:rPr>
          <w:spacing w:val="-3"/>
        </w:rPr>
        <w:t xml:space="preserve"> </w:t>
      </w:r>
      <w:r>
        <w:t>winners</w:t>
      </w:r>
      <w:r>
        <w:rPr>
          <w:spacing w:val="-3"/>
        </w:rPr>
        <w:t xml:space="preserve"> </w:t>
      </w:r>
      <w:r>
        <w:t>will</w:t>
      </w:r>
      <w:r>
        <w:rPr>
          <w:spacing w:val="-2"/>
        </w:rPr>
        <w:t xml:space="preserve"> </w:t>
      </w:r>
      <w:r>
        <w:t>be</w:t>
      </w:r>
      <w:r>
        <w:rPr>
          <w:spacing w:val="-3"/>
        </w:rPr>
        <w:t xml:space="preserve"> </w:t>
      </w:r>
      <w:r>
        <w:t>announced</w:t>
      </w:r>
      <w:r>
        <w:rPr>
          <w:spacing w:val="-3"/>
        </w:rPr>
        <w:t xml:space="preserve"> </w:t>
      </w:r>
      <w:r>
        <w:t>in</w:t>
      </w:r>
      <w:r>
        <w:rPr>
          <w:spacing w:val="-3"/>
        </w:rPr>
        <w:t xml:space="preserve"> </w:t>
      </w:r>
      <w:r>
        <w:t>the</w:t>
      </w:r>
      <w:r>
        <w:rPr>
          <w:spacing w:val="-3"/>
        </w:rPr>
        <w:t xml:space="preserve"> </w:t>
      </w:r>
      <w:r>
        <w:t>spring.</w:t>
      </w:r>
      <w:r>
        <w:rPr>
          <w:spacing w:val="-2"/>
        </w:rPr>
        <w:t xml:space="preserve"> </w:t>
      </w:r>
      <w:r>
        <w:t>Entrants</w:t>
      </w:r>
      <w:r>
        <w:rPr>
          <w:spacing w:val="-2"/>
        </w:rPr>
        <w:t xml:space="preserve"> </w:t>
      </w:r>
      <w:r>
        <w:t>will</w:t>
      </w:r>
      <w:r>
        <w:rPr>
          <w:spacing w:val="-2"/>
        </w:rPr>
        <w:t xml:space="preserve"> </w:t>
      </w:r>
      <w:r>
        <w:t>be</w:t>
      </w:r>
      <w:r>
        <w:rPr>
          <w:spacing w:val="-3"/>
        </w:rPr>
        <w:t xml:space="preserve"> </w:t>
      </w:r>
      <w:r>
        <w:t>notified</w:t>
      </w:r>
      <w:r>
        <w:rPr>
          <w:spacing w:val="-3"/>
        </w:rPr>
        <w:t xml:space="preserve"> </w:t>
      </w:r>
      <w:r>
        <w:t>to</w:t>
      </w:r>
      <w:r>
        <w:rPr>
          <w:spacing w:val="-1"/>
        </w:rPr>
        <w:t xml:space="preserve"> </w:t>
      </w:r>
      <w:r>
        <w:t>pick</w:t>
      </w:r>
      <w:r>
        <w:rPr>
          <w:spacing w:val="-3"/>
        </w:rPr>
        <w:t xml:space="preserve"> </w:t>
      </w:r>
      <w:r>
        <w:t>up</w:t>
      </w:r>
      <w:r>
        <w:rPr>
          <w:spacing w:val="-3"/>
        </w:rPr>
        <w:t xml:space="preserve"> </w:t>
      </w:r>
      <w:r>
        <w:t>their entry from the CCCC office before May 31, after which it will become the property of CCCC.</w:t>
      </w:r>
    </w:p>
    <w:p w14:paraId="436D58BF" w14:textId="77777777" w:rsidR="00A44477" w:rsidRDefault="00A44477" w:rsidP="00A44477">
      <w:pPr>
        <w:pStyle w:val="BodyText"/>
        <w:spacing w:before="203" w:line="276" w:lineRule="auto"/>
      </w:pPr>
      <w:r>
        <w:t>CCCC will have the right to use all submissions, with appropriate artist credit, for publicity purposes. Judges will be selected</w:t>
      </w:r>
      <w:r>
        <w:rPr>
          <w:spacing w:val="-3"/>
        </w:rPr>
        <w:t xml:space="preserve"> </w:t>
      </w:r>
      <w:r>
        <w:t>by</w:t>
      </w:r>
      <w:r>
        <w:rPr>
          <w:spacing w:val="-3"/>
        </w:rPr>
        <w:t xml:space="preserve"> </w:t>
      </w:r>
      <w:r>
        <w:t>the</w:t>
      </w:r>
      <w:r>
        <w:rPr>
          <w:spacing w:val="-1"/>
        </w:rPr>
        <w:t xml:space="preserve"> </w:t>
      </w:r>
      <w:r>
        <w:t>CCCC</w:t>
      </w:r>
      <w:r>
        <w:rPr>
          <w:spacing w:val="-2"/>
        </w:rPr>
        <w:t xml:space="preserve"> </w:t>
      </w:r>
      <w:r>
        <w:t>Board</w:t>
      </w:r>
      <w:r>
        <w:rPr>
          <w:spacing w:val="-3"/>
        </w:rPr>
        <w:t xml:space="preserve"> </w:t>
      </w:r>
      <w:r>
        <w:t>of</w:t>
      </w:r>
      <w:r>
        <w:rPr>
          <w:spacing w:val="-4"/>
        </w:rPr>
        <w:t xml:space="preserve"> </w:t>
      </w:r>
      <w:r>
        <w:t>Directors.</w:t>
      </w:r>
      <w:r>
        <w:rPr>
          <w:spacing w:val="-5"/>
        </w:rPr>
        <w:t xml:space="preserve"> </w:t>
      </w:r>
      <w:r>
        <w:t>Please</w:t>
      </w:r>
      <w:r>
        <w:rPr>
          <w:spacing w:val="-1"/>
        </w:rPr>
        <w:t xml:space="preserve"> </w:t>
      </w:r>
      <w:r>
        <w:t>note</w:t>
      </w:r>
      <w:r>
        <w:rPr>
          <w:spacing w:val="-4"/>
        </w:rPr>
        <w:t xml:space="preserve"> </w:t>
      </w:r>
      <w:r>
        <w:t>that</w:t>
      </w:r>
      <w:r>
        <w:rPr>
          <w:spacing w:val="-1"/>
        </w:rPr>
        <w:t xml:space="preserve"> </w:t>
      </w:r>
      <w:r>
        <w:t>CCCC</w:t>
      </w:r>
      <w:r>
        <w:rPr>
          <w:spacing w:val="-4"/>
        </w:rPr>
        <w:t xml:space="preserve"> </w:t>
      </w:r>
      <w:r>
        <w:t>may</w:t>
      </w:r>
      <w:r>
        <w:rPr>
          <w:spacing w:val="-1"/>
        </w:rPr>
        <w:t xml:space="preserve"> </w:t>
      </w:r>
      <w:r>
        <w:t>not</w:t>
      </w:r>
      <w:r>
        <w:rPr>
          <w:spacing w:val="-1"/>
        </w:rPr>
        <w:t xml:space="preserve"> </w:t>
      </w:r>
      <w:r>
        <w:t>give</w:t>
      </w:r>
      <w:r>
        <w:rPr>
          <w:spacing w:val="-1"/>
        </w:rPr>
        <w:t xml:space="preserve"> </w:t>
      </w:r>
      <w:r>
        <w:t>an</w:t>
      </w:r>
      <w:r>
        <w:rPr>
          <w:spacing w:val="-5"/>
        </w:rPr>
        <w:t xml:space="preserve"> </w:t>
      </w:r>
      <w:r>
        <w:t>award</w:t>
      </w:r>
      <w:r>
        <w:rPr>
          <w:spacing w:val="-3"/>
        </w:rPr>
        <w:t xml:space="preserve"> </w:t>
      </w:r>
      <w:r>
        <w:t>in</w:t>
      </w:r>
      <w:r>
        <w:rPr>
          <w:spacing w:val="-3"/>
        </w:rPr>
        <w:t xml:space="preserve"> </w:t>
      </w:r>
      <w:r>
        <w:t>a</w:t>
      </w:r>
      <w:r>
        <w:rPr>
          <w:spacing w:val="-2"/>
        </w:rPr>
        <w:t xml:space="preserve"> </w:t>
      </w:r>
      <w:r>
        <w:t>category</w:t>
      </w:r>
      <w:r>
        <w:rPr>
          <w:spacing w:val="-3"/>
        </w:rPr>
        <w:t xml:space="preserve"> </w:t>
      </w:r>
      <w:r>
        <w:t>if</w:t>
      </w:r>
      <w:r>
        <w:rPr>
          <w:spacing w:val="-2"/>
        </w:rPr>
        <w:t xml:space="preserve"> </w:t>
      </w:r>
      <w:r>
        <w:t>judges</w:t>
      </w:r>
      <w:r>
        <w:rPr>
          <w:spacing w:val="-2"/>
        </w:rPr>
        <w:t xml:space="preserve"> </w:t>
      </w:r>
      <w:r>
        <w:t>determine no entries are of sufficient quality or meet qualifications.</w:t>
      </w:r>
    </w:p>
    <w:p w14:paraId="7694F138" w14:textId="4E98C2E9" w:rsidR="00A44477" w:rsidRPr="0091411F" w:rsidRDefault="00A44477" w:rsidP="0091411F">
      <w:pPr>
        <w:pStyle w:val="BodyText"/>
        <w:spacing w:before="202"/>
        <w:jc w:val="center"/>
        <w:rPr>
          <w:sz w:val="24"/>
          <w:szCs w:val="24"/>
        </w:rPr>
      </w:pPr>
      <w:r w:rsidRPr="0091411F">
        <w:rPr>
          <w:sz w:val="24"/>
          <w:szCs w:val="24"/>
        </w:rPr>
        <w:t>CCCC</w:t>
      </w:r>
      <w:r w:rsidRPr="0091411F">
        <w:rPr>
          <w:spacing w:val="-7"/>
          <w:sz w:val="24"/>
          <w:szCs w:val="24"/>
        </w:rPr>
        <w:t xml:space="preserve"> </w:t>
      </w:r>
      <w:r w:rsidRPr="0091411F">
        <w:rPr>
          <w:sz w:val="24"/>
          <w:szCs w:val="24"/>
        </w:rPr>
        <w:t>encourages</w:t>
      </w:r>
      <w:r w:rsidRPr="0091411F">
        <w:rPr>
          <w:spacing w:val="-6"/>
          <w:sz w:val="24"/>
          <w:szCs w:val="24"/>
        </w:rPr>
        <w:t xml:space="preserve"> </w:t>
      </w:r>
      <w:r w:rsidRPr="0091411F">
        <w:rPr>
          <w:sz w:val="24"/>
          <w:szCs w:val="24"/>
        </w:rPr>
        <w:t>Routt</w:t>
      </w:r>
      <w:r w:rsidRPr="0091411F">
        <w:rPr>
          <w:spacing w:val="-4"/>
          <w:sz w:val="24"/>
          <w:szCs w:val="24"/>
        </w:rPr>
        <w:t xml:space="preserve"> </w:t>
      </w:r>
      <w:r w:rsidRPr="0091411F">
        <w:rPr>
          <w:sz w:val="24"/>
          <w:szCs w:val="24"/>
        </w:rPr>
        <w:t>and</w:t>
      </w:r>
      <w:r w:rsidRPr="0091411F">
        <w:rPr>
          <w:spacing w:val="-5"/>
          <w:sz w:val="24"/>
          <w:szCs w:val="24"/>
        </w:rPr>
        <w:t xml:space="preserve"> </w:t>
      </w:r>
      <w:r w:rsidRPr="0091411F">
        <w:rPr>
          <w:sz w:val="24"/>
          <w:szCs w:val="24"/>
        </w:rPr>
        <w:t>Moffat</w:t>
      </w:r>
      <w:r w:rsidRPr="0091411F">
        <w:rPr>
          <w:spacing w:val="-4"/>
          <w:sz w:val="24"/>
          <w:szCs w:val="24"/>
        </w:rPr>
        <w:t xml:space="preserve"> </w:t>
      </w:r>
      <w:r w:rsidRPr="0091411F">
        <w:rPr>
          <w:sz w:val="24"/>
          <w:szCs w:val="24"/>
        </w:rPr>
        <w:t>County</w:t>
      </w:r>
      <w:r w:rsidRPr="0091411F">
        <w:rPr>
          <w:spacing w:val="-5"/>
          <w:sz w:val="24"/>
          <w:szCs w:val="24"/>
        </w:rPr>
        <w:t xml:space="preserve"> </w:t>
      </w:r>
      <w:r w:rsidRPr="0091411F">
        <w:rPr>
          <w:sz w:val="24"/>
          <w:szCs w:val="24"/>
        </w:rPr>
        <w:t>seniors</w:t>
      </w:r>
      <w:r w:rsidRPr="0091411F">
        <w:rPr>
          <w:spacing w:val="-5"/>
          <w:sz w:val="24"/>
          <w:szCs w:val="24"/>
        </w:rPr>
        <w:t xml:space="preserve"> </w:t>
      </w:r>
      <w:r w:rsidRPr="0091411F">
        <w:rPr>
          <w:sz w:val="24"/>
          <w:szCs w:val="24"/>
        </w:rPr>
        <w:t>to</w:t>
      </w:r>
      <w:r w:rsidRPr="0091411F">
        <w:rPr>
          <w:spacing w:val="-5"/>
          <w:sz w:val="24"/>
          <w:szCs w:val="24"/>
        </w:rPr>
        <w:t xml:space="preserve"> </w:t>
      </w:r>
      <w:r w:rsidRPr="0091411F">
        <w:rPr>
          <w:sz w:val="24"/>
          <w:szCs w:val="24"/>
        </w:rPr>
        <w:t>participate,</w:t>
      </w:r>
      <w:r w:rsidRPr="0091411F">
        <w:rPr>
          <w:spacing w:val="-5"/>
          <w:sz w:val="24"/>
          <w:szCs w:val="24"/>
        </w:rPr>
        <w:t xml:space="preserve"> </w:t>
      </w:r>
      <w:r w:rsidRPr="0091411F">
        <w:rPr>
          <w:sz w:val="24"/>
          <w:szCs w:val="24"/>
        </w:rPr>
        <w:t>learn,</w:t>
      </w:r>
      <w:r w:rsidRPr="0091411F">
        <w:rPr>
          <w:spacing w:val="-5"/>
          <w:sz w:val="24"/>
          <w:szCs w:val="24"/>
        </w:rPr>
        <w:t xml:space="preserve"> </w:t>
      </w:r>
      <w:r w:rsidRPr="0091411F">
        <w:rPr>
          <w:sz w:val="24"/>
          <w:szCs w:val="24"/>
        </w:rPr>
        <w:t>create,</w:t>
      </w:r>
      <w:r w:rsidRPr="0091411F">
        <w:rPr>
          <w:spacing w:val="-4"/>
          <w:sz w:val="24"/>
          <w:szCs w:val="24"/>
        </w:rPr>
        <w:t xml:space="preserve"> </w:t>
      </w:r>
      <w:r w:rsidRPr="0091411F">
        <w:rPr>
          <w:sz w:val="24"/>
          <w:szCs w:val="24"/>
        </w:rPr>
        <w:t>and</w:t>
      </w:r>
      <w:r w:rsidRPr="0091411F">
        <w:rPr>
          <w:spacing w:val="-5"/>
          <w:sz w:val="24"/>
          <w:szCs w:val="24"/>
        </w:rPr>
        <w:t xml:space="preserve"> </w:t>
      </w:r>
      <w:r w:rsidRPr="0091411F">
        <w:rPr>
          <w:spacing w:val="-2"/>
          <w:sz w:val="24"/>
          <w:szCs w:val="24"/>
        </w:rPr>
        <w:t>enjoy!</w:t>
      </w:r>
    </w:p>
    <w:p w14:paraId="4AF6E39C" w14:textId="5D66FD69" w:rsidR="00A44477" w:rsidRDefault="00A44477" w:rsidP="00A44477">
      <w:pPr>
        <w:pStyle w:val="BodyText"/>
        <w:spacing w:before="69"/>
        <w:ind w:left="0"/>
        <w:rPr>
          <w:i/>
          <w:sz w:val="20"/>
        </w:rPr>
      </w:pPr>
    </w:p>
    <w:p w14:paraId="193F6BE0" w14:textId="719E558D" w:rsidR="000E40BB" w:rsidRDefault="002D0957" w:rsidP="001B1EDC">
      <w:pPr>
        <w:pStyle w:val="BodyText"/>
        <w:spacing w:before="199" w:line="276" w:lineRule="auto"/>
        <w:ind w:left="0"/>
        <w:rPr>
          <w:sz w:val="20"/>
        </w:rPr>
      </w:pPr>
      <w:r>
        <w:rPr>
          <w:noProof/>
          <w:sz w:val="20"/>
        </w:rPr>
        <w:drawing>
          <wp:anchor distT="0" distB="0" distL="0" distR="0" simplePos="0" relativeHeight="487587840" behindDoc="1" locked="0" layoutInCell="1" allowOverlap="1" wp14:anchorId="64F26617" wp14:editId="62450725">
            <wp:simplePos x="0" y="0"/>
            <wp:positionH relativeFrom="margin">
              <wp:align>center</wp:align>
            </wp:positionH>
            <wp:positionV relativeFrom="paragraph">
              <wp:posOffset>1583690</wp:posOffset>
            </wp:positionV>
            <wp:extent cx="5762892" cy="144018"/>
            <wp:effectExtent l="0" t="0" r="0" b="889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5762892" cy="144018"/>
                    </a:xfrm>
                    <a:prstGeom prst="rect">
                      <a:avLst/>
                    </a:prstGeom>
                  </pic:spPr>
                </pic:pic>
              </a:graphicData>
            </a:graphic>
          </wp:anchor>
        </w:drawing>
      </w:r>
      <w:r w:rsidR="00A44477">
        <w:rPr>
          <w:noProof/>
          <w:sz w:val="20"/>
        </w:rPr>
        <mc:AlternateContent>
          <mc:Choice Requires="wps">
            <w:drawing>
              <wp:anchor distT="0" distB="0" distL="0" distR="0" simplePos="0" relativeHeight="487589888" behindDoc="0" locked="0" layoutInCell="1" allowOverlap="1" wp14:anchorId="565A8001" wp14:editId="68ED7782">
                <wp:simplePos x="0" y="0"/>
                <wp:positionH relativeFrom="page">
                  <wp:posOffset>438912</wp:posOffset>
                </wp:positionH>
                <wp:positionV relativeFrom="paragraph">
                  <wp:posOffset>-146690</wp:posOffset>
                </wp:positionV>
                <wp:extent cx="6894830" cy="1841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4830" cy="18415"/>
                        </a:xfrm>
                        <a:custGeom>
                          <a:avLst/>
                          <a:gdLst/>
                          <a:ahLst/>
                          <a:cxnLst/>
                          <a:rect l="l" t="t" r="r" b="b"/>
                          <a:pathLst>
                            <a:path w="6894830" h="18415">
                              <a:moveTo>
                                <a:pt x="6894576" y="0"/>
                              </a:moveTo>
                              <a:lnTo>
                                <a:pt x="0" y="0"/>
                              </a:lnTo>
                              <a:lnTo>
                                <a:pt x="0" y="18288"/>
                              </a:lnTo>
                              <a:lnTo>
                                <a:pt x="6894576" y="18288"/>
                              </a:lnTo>
                              <a:lnTo>
                                <a:pt x="68945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1B3E8D" id="Graphic 2" o:spid="_x0000_s1026" style="position:absolute;margin-left:34.55pt;margin-top:-11.55pt;width:542.9pt;height:1.45pt;z-index:487589888;visibility:visible;mso-wrap-style:square;mso-wrap-distance-left:0;mso-wrap-distance-top:0;mso-wrap-distance-right:0;mso-wrap-distance-bottom:0;mso-position-horizontal:absolute;mso-position-horizontal-relative:page;mso-position-vertical:absolute;mso-position-vertical-relative:text;v-text-anchor:top" coordsize="689483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" path="m6894576,l,,,18288r6894576,l6894576,xe" fillcolor="black" stroked="f">
                <v:path arrowok="t"/>
                <w10:wrap anchorx="page"/>
              </v:shape>
            </w:pict>
          </mc:Fallback>
        </mc:AlternateContent>
      </w:r>
      <w:r w:rsidR="00A44477">
        <w:rPr>
          <w:sz w:val="20"/>
        </w:rPr>
        <w:t>Colorado Crane Conservation Coalition, Inc. (CCCC) is a 501(c)(3) non-profit organization that conserves and protects the Rocky Mountain Population of Greater Sandhill Cranes and their habitat using science and education to connect people with this iconic species. CCCC seeks to raise awareness of cranes and the threats they face today through the annual Yampa Valley Crane Festival, the Crane Nest Cam and videos, Crane Photo Contest, third grade and community crane educational presentations, the First Crane Sighting</w:t>
      </w:r>
      <w:r w:rsidR="00A44477">
        <w:rPr>
          <w:spacing w:val="-3"/>
          <w:sz w:val="20"/>
        </w:rPr>
        <w:t xml:space="preserve"> </w:t>
      </w:r>
      <w:r w:rsidR="00A44477">
        <w:rPr>
          <w:sz w:val="20"/>
        </w:rPr>
        <w:t>Contest,</w:t>
      </w:r>
      <w:r w:rsidR="00A44477">
        <w:rPr>
          <w:spacing w:val="-2"/>
          <w:sz w:val="20"/>
        </w:rPr>
        <w:t xml:space="preserve"> </w:t>
      </w:r>
      <w:r w:rsidR="00A44477">
        <w:rPr>
          <w:sz w:val="20"/>
        </w:rPr>
        <w:t>the</w:t>
      </w:r>
      <w:r w:rsidR="00A44477">
        <w:rPr>
          <w:spacing w:val="-4"/>
          <w:sz w:val="20"/>
        </w:rPr>
        <w:t xml:space="preserve"> </w:t>
      </w:r>
      <w:r w:rsidR="00A44477">
        <w:rPr>
          <w:sz w:val="20"/>
        </w:rPr>
        <w:t>Crane</w:t>
      </w:r>
      <w:r w:rsidR="00A44477">
        <w:rPr>
          <w:spacing w:val="-4"/>
          <w:sz w:val="20"/>
        </w:rPr>
        <w:t xml:space="preserve"> </w:t>
      </w:r>
      <w:r w:rsidR="00A44477">
        <w:rPr>
          <w:sz w:val="20"/>
        </w:rPr>
        <w:t>Coloring</w:t>
      </w:r>
      <w:r w:rsidR="00A44477">
        <w:rPr>
          <w:spacing w:val="-3"/>
          <w:sz w:val="20"/>
        </w:rPr>
        <w:t xml:space="preserve"> </w:t>
      </w:r>
      <w:r w:rsidR="00A44477">
        <w:rPr>
          <w:sz w:val="20"/>
        </w:rPr>
        <w:t>Contest</w:t>
      </w:r>
      <w:r w:rsidR="00A44477">
        <w:rPr>
          <w:spacing w:val="-3"/>
          <w:sz w:val="20"/>
        </w:rPr>
        <w:t xml:space="preserve"> </w:t>
      </w:r>
      <w:r w:rsidR="00A44477">
        <w:rPr>
          <w:sz w:val="20"/>
        </w:rPr>
        <w:t>and</w:t>
      </w:r>
      <w:r w:rsidR="00A44477">
        <w:rPr>
          <w:spacing w:val="-2"/>
          <w:sz w:val="20"/>
        </w:rPr>
        <w:t xml:space="preserve"> </w:t>
      </w:r>
      <w:r w:rsidR="00A44477">
        <w:rPr>
          <w:sz w:val="20"/>
        </w:rPr>
        <w:t>the</w:t>
      </w:r>
      <w:r w:rsidR="00A44477">
        <w:rPr>
          <w:spacing w:val="-4"/>
          <w:sz w:val="20"/>
        </w:rPr>
        <w:t xml:space="preserve"> </w:t>
      </w:r>
      <w:r w:rsidR="00A44477">
        <w:rPr>
          <w:sz w:val="20"/>
        </w:rPr>
        <w:t>CCCC</w:t>
      </w:r>
      <w:r w:rsidR="00A44477">
        <w:rPr>
          <w:spacing w:val="-1"/>
          <w:sz w:val="20"/>
        </w:rPr>
        <w:t xml:space="preserve"> </w:t>
      </w:r>
      <w:r w:rsidR="00A44477">
        <w:rPr>
          <w:sz w:val="20"/>
        </w:rPr>
        <w:t>Crane-inspired</w:t>
      </w:r>
      <w:r w:rsidR="00A44477">
        <w:rPr>
          <w:spacing w:val="-2"/>
          <w:sz w:val="20"/>
        </w:rPr>
        <w:t xml:space="preserve"> </w:t>
      </w:r>
      <w:r w:rsidR="00A44477">
        <w:rPr>
          <w:sz w:val="20"/>
        </w:rPr>
        <w:t>Creative</w:t>
      </w:r>
      <w:r w:rsidR="00A44477">
        <w:rPr>
          <w:spacing w:val="-4"/>
          <w:sz w:val="20"/>
        </w:rPr>
        <w:t xml:space="preserve"> </w:t>
      </w:r>
      <w:r w:rsidR="00A44477">
        <w:rPr>
          <w:sz w:val="20"/>
        </w:rPr>
        <w:t>Arts</w:t>
      </w:r>
      <w:r w:rsidR="00A44477">
        <w:rPr>
          <w:spacing w:val="-2"/>
          <w:sz w:val="20"/>
        </w:rPr>
        <w:t xml:space="preserve"> </w:t>
      </w:r>
      <w:r w:rsidR="00A44477">
        <w:rPr>
          <w:sz w:val="20"/>
        </w:rPr>
        <w:t>Scholarship</w:t>
      </w:r>
      <w:r w:rsidR="00A44477">
        <w:rPr>
          <w:spacing w:val="-2"/>
          <w:sz w:val="20"/>
        </w:rPr>
        <w:t xml:space="preserve"> </w:t>
      </w:r>
      <w:r w:rsidR="00A44477">
        <w:rPr>
          <w:sz w:val="20"/>
        </w:rPr>
        <w:t>Contest</w:t>
      </w:r>
      <w:r w:rsidR="00A44477">
        <w:rPr>
          <w:spacing w:val="-3"/>
          <w:sz w:val="20"/>
        </w:rPr>
        <w:t xml:space="preserve"> </w:t>
      </w:r>
      <w:r w:rsidR="00A44477">
        <w:rPr>
          <w:sz w:val="20"/>
        </w:rPr>
        <w:t>for</w:t>
      </w:r>
      <w:r w:rsidR="00A44477">
        <w:rPr>
          <w:spacing w:val="-3"/>
          <w:sz w:val="20"/>
        </w:rPr>
        <w:t xml:space="preserve"> </w:t>
      </w:r>
      <w:r w:rsidR="00A44477">
        <w:rPr>
          <w:sz w:val="20"/>
        </w:rPr>
        <w:t>high</w:t>
      </w:r>
      <w:r w:rsidR="00A44477">
        <w:rPr>
          <w:spacing w:val="-2"/>
          <w:sz w:val="20"/>
        </w:rPr>
        <w:t xml:space="preserve"> </w:t>
      </w:r>
      <w:r w:rsidR="00A44477">
        <w:rPr>
          <w:sz w:val="20"/>
        </w:rPr>
        <w:t>school</w:t>
      </w:r>
      <w:r w:rsidR="00A44477">
        <w:rPr>
          <w:spacing w:val="-3"/>
          <w:sz w:val="20"/>
        </w:rPr>
        <w:t xml:space="preserve"> </w:t>
      </w:r>
      <w:r w:rsidR="00A44477">
        <w:rPr>
          <w:sz w:val="20"/>
        </w:rPr>
        <w:t>seniors. CCCC also sponsors a habitat improvement program called Crops for Cranes where CCCC works with ranchers/farmers and environmental organizations to leave grain crops for Sandhill Cranes during the fall just prior to migratio</w:t>
      </w:r>
      <w:bookmarkEnd w:id="1"/>
      <w:r w:rsidR="001B1EDC">
        <w:rPr>
          <w:sz w:val="20"/>
        </w:rPr>
        <w:t>n.</w:t>
      </w:r>
    </w:p>
    <w:sectPr w:rsidR="000E40BB">
      <w:pgSz w:w="12240" w:h="15840"/>
      <w:pgMar w:top="1620" w:right="72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997E04"/>
    <w:multiLevelType w:val="hybridMultilevel"/>
    <w:tmpl w:val="6F8CDAF4"/>
    <w:lvl w:ilvl="0" w:tplc="65A6FD7E">
      <w:numFmt w:val="bullet"/>
      <w:lvlText w:val="●"/>
      <w:lvlJc w:val="left"/>
      <w:pPr>
        <w:ind w:left="1080" w:hanging="361"/>
      </w:pPr>
      <w:rPr>
        <w:rFonts w:ascii="Calibri" w:eastAsia="Calibri" w:hAnsi="Calibri" w:cs="Calibri" w:hint="default"/>
        <w:b w:val="0"/>
        <w:bCs w:val="0"/>
        <w:i w:val="0"/>
        <w:iCs w:val="0"/>
        <w:spacing w:val="0"/>
        <w:w w:val="100"/>
        <w:sz w:val="22"/>
        <w:szCs w:val="22"/>
        <w:lang w:val="en-US" w:eastAsia="en-US" w:bidi="ar-SA"/>
      </w:rPr>
    </w:lvl>
    <w:lvl w:ilvl="1" w:tplc="58DE9E4E">
      <w:numFmt w:val="bullet"/>
      <w:lvlText w:val="●"/>
      <w:lvlJc w:val="left"/>
      <w:pPr>
        <w:ind w:left="1173" w:hanging="361"/>
      </w:pPr>
      <w:rPr>
        <w:rFonts w:ascii="Calibri" w:eastAsia="Calibri" w:hAnsi="Calibri" w:cs="Calibri" w:hint="default"/>
        <w:b w:val="0"/>
        <w:bCs w:val="0"/>
        <w:i w:val="0"/>
        <w:iCs w:val="0"/>
        <w:spacing w:val="0"/>
        <w:w w:val="100"/>
        <w:sz w:val="22"/>
        <w:szCs w:val="22"/>
        <w:lang w:val="en-US" w:eastAsia="en-US" w:bidi="ar-SA"/>
      </w:rPr>
    </w:lvl>
    <w:lvl w:ilvl="2" w:tplc="B5CAA1AA">
      <w:numFmt w:val="bullet"/>
      <w:lvlText w:val="•"/>
      <w:lvlJc w:val="left"/>
      <w:pPr>
        <w:ind w:left="2288" w:hanging="361"/>
      </w:pPr>
      <w:rPr>
        <w:rFonts w:hint="default"/>
        <w:lang w:val="en-US" w:eastAsia="en-US" w:bidi="ar-SA"/>
      </w:rPr>
    </w:lvl>
    <w:lvl w:ilvl="3" w:tplc="99666528">
      <w:numFmt w:val="bullet"/>
      <w:lvlText w:val="•"/>
      <w:lvlJc w:val="left"/>
      <w:pPr>
        <w:ind w:left="3397" w:hanging="361"/>
      </w:pPr>
      <w:rPr>
        <w:rFonts w:hint="default"/>
        <w:lang w:val="en-US" w:eastAsia="en-US" w:bidi="ar-SA"/>
      </w:rPr>
    </w:lvl>
    <w:lvl w:ilvl="4" w:tplc="054CA6A0">
      <w:numFmt w:val="bullet"/>
      <w:lvlText w:val="•"/>
      <w:lvlJc w:val="left"/>
      <w:pPr>
        <w:ind w:left="4506" w:hanging="361"/>
      </w:pPr>
      <w:rPr>
        <w:rFonts w:hint="default"/>
        <w:lang w:val="en-US" w:eastAsia="en-US" w:bidi="ar-SA"/>
      </w:rPr>
    </w:lvl>
    <w:lvl w:ilvl="5" w:tplc="EC0050DE">
      <w:numFmt w:val="bullet"/>
      <w:lvlText w:val="•"/>
      <w:lvlJc w:val="left"/>
      <w:pPr>
        <w:ind w:left="5615" w:hanging="361"/>
      </w:pPr>
      <w:rPr>
        <w:rFonts w:hint="default"/>
        <w:lang w:val="en-US" w:eastAsia="en-US" w:bidi="ar-SA"/>
      </w:rPr>
    </w:lvl>
    <w:lvl w:ilvl="6" w:tplc="D65C410A">
      <w:numFmt w:val="bullet"/>
      <w:lvlText w:val="•"/>
      <w:lvlJc w:val="left"/>
      <w:pPr>
        <w:ind w:left="6724" w:hanging="361"/>
      </w:pPr>
      <w:rPr>
        <w:rFonts w:hint="default"/>
        <w:lang w:val="en-US" w:eastAsia="en-US" w:bidi="ar-SA"/>
      </w:rPr>
    </w:lvl>
    <w:lvl w:ilvl="7" w:tplc="76EA734E">
      <w:numFmt w:val="bullet"/>
      <w:lvlText w:val="•"/>
      <w:lvlJc w:val="left"/>
      <w:pPr>
        <w:ind w:left="7833" w:hanging="361"/>
      </w:pPr>
      <w:rPr>
        <w:rFonts w:hint="default"/>
        <w:lang w:val="en-US" w:eastAsia="en-US" w:bidi="ar-SA"/>
      </w:rPr>
    </w:lvl>
    <w:lvl w:ilvl="8" w:tplc="0ED415B6">
      <w:numFmt w:val="bullet"/>
      <w:lvlText w:val="•"/>
      <w:lvlJc w:val="left"/>
      <w:pPr>
        <w:ind w:left="8942" w:hanging="361"/>
      </w:pPr>
      <w:rPr>
        <w:rFonts w:hint="default"/>
        <w:lang w:val="en-US" w:eastAsia="en-US" w:bidi="ar-SA"/>
      </w:rPr>
    </w:lvl>
  </w:abstractNum>
  <w:abstractNum w:abstractNumId="1" w15:restartNumberingAfterBreak="0">
    <w:nsid w:val="3618728D"/>
    <w:multiLevelType w:val="hybridMultilevel"/>
    <w:tmpl w:val="28CA1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976255716">
    <w:abstractNumId w:val="0"/>
  </w:num>
  <w:num w:numId="2" w16cid:durableId="8897269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0BB"/>
    <w:rsid w:val="000A1EEA"/>
    <w:rsid w:val="000E40BB"/>
    <w:rsid w:val="0013361F"/>
    <w:rsid w:val="001B1EDC"/>
    <w:rsid w:val="002D0957"/>
    <w:rsid w:val="00545947"/>
    <w:rsid w:val="00742ECD"/>
    <w:rsid w:val="00893CDF"/>
    <w:rsid w:val="0091411F"/>
    <w:rsid w:val="00A23379"/>
    <w:rsid w:val="00A44477"/>
    <w:rsid w:val="00C77120"/>
    <w:rsid w:val="00CE2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6AECB"/>
  <w15:docId w15:val="{7CBC11D3-5335-480B-8C6D-7194A7AF0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200"/>
      <w:ind w:left="359"/>
      <w:outlineLvl w:val="0"/>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59"/>
    </w:pPr>
  </w:style>
  <w:style w:type="paragraph" w:styleId="Title">
    <w:name w:val="Title"/>
    <w:basedOn w:val="Normal"/>
    <w:uiPriority w:val="10"/>
    <w:qFormat/>
    <w:pPr>
      <w:spacing w:before="355"/>
      <w:ind w:left="358" w:right="4"/>
      <w:jc w:val="center"/>
    </w:pPr>
    <w:rPr>
      <w:sz w:val="32"/>
      <w:szCs w:val="32"/>
    </w:rPr>
  </w:style>
  <w:style w:type="paragraph" w:styleId="ListParagraph">
    <w:name w:val="List Paragraph"/>
    <w:basedOn w:val="Normal"/>
    <w:uiPriority w:val="1"/>
    <w:qFormat/>
    <w:pPr>
      <w:spacing w:before="79"/>
      <w:ind w:left="108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mailto:info@coloradocrane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loradocranes.org/"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952</Words>
  <Characters>5431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Karschner</dc:creator>
  <cp:lastModifiedBy>Megan Karschner</cp:lastModifiedBy>
  <cp:revision>2</cp:revision>
  <dcterms:created xsi:type="dcterms:W3CDTF">2025-11-03T15:57:00Z</dcterms:created>
  <dcterms:modified xsi:type="dcterms:W3CDTF">2025-11-03T15:57:00Z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2024-11-27T00:00:00Z</vt:filetime>
  </property>
  <property fmtid="{D5CDD505-2E9C-101B-9397-08002B2CF9AE}" pid="3" name="Creator">
    <vt:lpwstr>Acrobat PDFMaker 24 for Word</vt:lpwstr>
  </property>
  <property fmtid="{D5CDD505-2E9C-101B-9397-08002B2CF9AE}" pid="4" name="LastSaved">
    <vt:filetime>2025-10-10T00:00:00Z</vt:filetime>
  </property>
  <property fmtid="{D5CDD505-2E9C-101B-9397-08002B2CF9AE}" pid="5" name="Producer">
    <vt:lpwstr>Adobe PDF Library 24.4.48</vt:lpwstr>
  </property>
  <property fmtid="{D5CDD505-2E9C-101B-9397-08002B2CF9AE}" pid="6" name="SourceModified">
    <vt:lpwstr>D:20241127230700</vt:lpwstr>
  </property>
</Properties>
</file>